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B9" w:rsidRDefault="0071392E" w:rsidP="00957EB9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-73025</wp:posOffset>
            </wp:positionV>
            <wp:extent cx="5473065" cy="723265"/>
            <wp:effectExtent l="0" t="0" r="0" b="63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EB9" w:rsidRDefault="00957EB9" w:rsidP="00957EB9">
      <w:pPr>
        <w:pStyle w:val="ZDGName"/>
        <w:rPr>
          <w:rFonts w:ascii="Calibri" w:hAnsi="Calibri"/>
        </w:rPr>
      </w:pPr>
    </w:p>
    <w:p w:rsidR="00957EB9" w:rsidRDefault="00957EB9" w:rsidP="00957EB9">
      <w:pPr>
        <w:pStyle w:val="ZCom"/>
        <w:widowControl/>
        <w:jc w:val="center"/>
        <w:rPr>
          <w:rFonts w:ascii="Calibri" w:hAnsi="Calibri"/>
        </w:rPr>
      </w:pPr>
    </w:p>
    <w:p w:rsidR="00957EB9" w:rsidRDefault="00957EB9" w:rsidP="00957EB9">
      <w:pPr>
        <w:pStyle w:val="ZCom"/>
        <w:widowControl/>
        <w:jc w:val="center"/>
        <w:rPr>
          <w:rFonts w:ascii="Calibri" w:hAnsi="Calibri"/>
        </w:rPr>
      </w:pPr>
    </w:p>
    <w:p w:rsidR="00957EB9" w:rsidRDefault="00DC2F18" w:rsidP="00957EB9">
      <w:pPr>
        <w:autoSpaceDE w:val="0"/>
        <w:autoSpaceDN w:val="0"/>
        <w:spacing w:before="960" w:after="0"/>
        <w:ind w:right="85"/>
        <w:jc w:val="center"/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 w:cs="Arial"/>
          <w:sz w:val="24"/>
          <w:lang w:eastAsia="en-GB"/>
        </w:rPr>
        <w:t>DG SANTE</w:t>
      </w:r>
    </w:p>
    <w:p w:rsidR="00752A93" w:rsidRDefault="00752A93" w:rsidP="00752A93">
      <w:pPr>
        <w:pStyle w:val="Title"/>
        <w:rPr>
          <w:rFonts w:asciiTheme="minorHAnsi" w:hAnsiTheme="minorHAnsi"/>
          <w:sz w:val="40"/>
          <w:szCs w:val="40"/>
        </w:rPr>
      </w:pPr>
      <w:bookmarkStart w:id="0" w:name="eltqSubject"/>
    </w:p>
    <w:p w:rsidR="00ED4B00" w:rsidRPr="00752A93" w:rsidRDefault="001701F9" w:rsidP="00752A93">
      <w:pPr>
        <w:pStyle w:val="Title"/>
        <w:rPr>
          <w:rFonts w:asciiTheme="minorHAnsi" w:hAnsiTheme="minorHAnsi"/>
          <w:sz w:val="40"/>
          <w:szCs w:val="40"/>
        </w:rPr>
      </w:pPr>
      <w:r w:rsidRPr="00752A93">
        <w:rPr>
          <w:rFonts w:asciiTheme="minorHAnsi" w:hAnsiTheme="minorHAnsi"/>
          <w:sz w:val="40"/>
          <w:szCs w:val="40"/>
        </w:rPr>
        <w:fldChar w:fldCharType="begin"/>
      </w:r>
      <w:r w:rsidRPr="00752A93">
        <w:rPr>
          <w:rFonts w:asciiTheme="minorHAnsi" w:hAnsiTheme="minorHAnsi"/>
          <w:sz w:val="40"/>
          <w:szCs w:val="40"/>
        </w:rPr>
        <w:instrText xml:space="preserve"> Subject \* MERGEFORMAT </w:instrText>
      </w:r>
      <w:r w:rsidRPr="00752A93">
        <w:rPr>
          <w:rFonts w:asciiTheme="minorHAnsi" w:hAnsiTheme="minorHAnsi"/>
          <w:sz w:val="40"/>
          <w:szCs w:val="40"/>
        </w:rPr>
        <w:fldChar w:fldCharType="end"/>
      </w:r>
      <w:bookmarkEnd w:id="0"/>
      <w:r w:rsidR="00DC2F18" w:rsidRPr="00752A93">
        <w:rPr>
          <w:rFonts w:asciiTheme="minorHAnsi" w:hAnsiTheme="minorHAnsi"/>
          <w:sz w:val="40"/>
          <w:szCs w:val="40"/>
        </w:rPr>
        <w:t>Technical Specifications Change Proposal process</w:t>
      </w:r>
      <w:r w:rsidR="00ED4B00" w:rsidRPr="00752A93">
        <w:rPr>
          <w:rFonts w:asciiTheme="minorHAnsi" w:hAnsiTheme="minorHAnsi"/>
          <w:sz w:val="40"/>
          <w:szCs w:val="40"/>
        </w:rPr>
        <w:t xml:space="preserve"> </w:t>
      </w:r>
    </w:p>
    <w:p w:rsidR="001701F9" w:rsidRPr="000B3283" w:rsidRDefault="00E13A80" w:rsidP="00ED4B00">
      <w:pPr>
        <w:jc w:val="center"/>
        <w:rPr>
          <w:color w:val="984806" w:themeColor="accent6" w:themeShade="80"/>
        </w:rPr>
      </w:pP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40"/>
            <w:szCs w:val="40"/>
          </w:rPr>
          <w:alias w:val="Subject"/>
          <w:tag w:val=""/>
          <w:id w:val="1232504091"/>
          <w:placeholder>
            <w:docPart w:val="BAEBF877B5BF47BB821C402D496B25D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C2F18">
            <w:rPr>
              <w:rFonts w:asciiTheme="minorHAnsi" w:eastAsia="PMingLiU" w:hAnsiTheme="minorHAnsi" w:cstheme="minorHAnsi"/>
              <w:b/>
              <w:color w:val="984806" w:themeColor="accent6" w:themeShade="80"/>
              <w:sz w:val="40"/>
              <w:szCs w:val="40"/>
            </w:rPr>
            <w:t>eHealth DSI</w:t>
          </w:r>
        </w:sdtContent>
      </w:sdt>
    </w:p>
    <w:p w:rsidR="00ED4B00" w:rsidRPr="000B3283" w:rsidRDefault="00ED4B00" w:rsidP="00ED4B00"/>
    <w:p w:rsidR="00957EB9" w:rsidRPr="001E79CB" w:rsidRDefault="00957EB9" w:rsidP="00957EB9">
      <w:pPr>
        <w:rPr>
          <w:rFonts w:ascii="Calibri" w:hAnsi="Calibri"/>
        </w:rPr>
      </w:pPr>
      <w:bookmarkStart w:id="1" w:name="techSectionBreak1"/>
    </w:p>
    <w:p w:rsidR="00EB1CA4" w:rsidRPr="00AB2D1F" w:rsidRDefault="00EB1CA4" w:rsidP="00EB1CA4">
      <w:pPr>
        <w:spacing w:after="20" w:line="276" w:lineRule="auto"/>
        <w:jc w:val="left"/>
        <w:rPr>
          <w:rFonts w:ascii="Calibri" w:eastAsia="Calibri" w:hAnsi="Calibri" w:cs="Calibri"/>
          <w:b/>
          <w:color w:val="000000"/>
          <w:szCs w:val="22"/>
          <w:lang w:val="fr-B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B382849" wp14:editId="346E8469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A4" w:rsidRDefault="00EB1CA4" w:rsidP="00EB1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13.25pt;width:594.75pt;height: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" fillcolor="#4f81bc" strokecolor="#4f81bc">
                <v:textbox>
                  <w:txbxContent>
                    <w:p w:rsidR="00EB1CA4" w:rsidRDefault="00EB1CA4" w:rsidP="00EB1C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B2D1F">
        <w:rPr>
          <w:rFonts w:ascii="Calibri" w:eastAsia="Calibri" w:hAnsi="Calibri" w:cs="Calibri"/>
          <w:b/>
          <w:color w:val="000000"/>
          <w:szCs w:val="22"/>
          <w:lang w:val="fr-BE"/>
        </w:rPr>
        <w:t>Document Control Information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15"/>
        <w:gridCol w:w="6005"/>
      </w:tblGrid>
      <w:tr w:rsidR="00EB1CA4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:rsidR="00EB1CA4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Settings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:rsidR="00EB1CA4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Value</w:t>
            </w:r>
          </w:p>
        </w:tc>
      </w:tr>
      <w:tr w:rsidR="00EB1CA4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Document Title: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</w:rPr>
            </w:pPr>
            <w:r>
              <w:rPr>
                <w:rFonts w:asciiTheme="minorHAnsi" w:eastAsia="PMingLiU" w:hAnsiTheme="minorHAnsi" w:cstheme="minorHAnsi"/>
                <w:sz w:val="20"/>
              </w:rPr>
              <w:t>Technical Specifications Change Proposal process</w:t>
            </w:r>
            <w:r>
              <w:rPr>
                <w:rFonts w:asciiTheme="minorHAnsi" w:eastAsia="PMingLiU" w:hAnsiTheme="minorHAnsi" w:cstheme="minorHAnsi"/>
                <w:sz w:val="20"/>
              </w:rPr>
              <w:fldChar w:fldCharType="begin"/>
            </w:r>
            <w:r>
              <w:rPr>
                <w:rFonts w:asciiTheme="minorHAnsi" w:eastAsia="PMingLiU" w:hAnsiTheme="minorHAnsi" w:cstheme="minorHAnsi"/>
                <w:sz w:val="20"/>
              </w:rPr>
              <w:instrText xml:space="preserve"> TITLE   \* MERGEFORMAT </w:instrText>
            </w:r>
            <w:r>
              <w:rPr>
                <w:rFonts w:asciiTheme="minorHAnsi" w:eastAsia="PMingLiU" w:hAnsiTheme="minorHAnsi" w:cstheme="minorHAnsi"/>
                <w:sz w:val="20"/>
              </w:rPr>
              <w:fldChar w:fldCharType="end"/>
            </w:r>
          </w:p>
        </w:tc>
      </w:tr>
      <w:tr w:rsidR="00EB1CA4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Project Title: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</w:rPr>
            <w:alias w:val="Subject"/>
            <w:id w:val="-1917547307"/>
            <w:placeholder>
              <w:docPart w:val="1EF495181C6448F89F34D7D0C920DEA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:rsidR="00EB1CA4" w:rsidRDefault="00EB1CA4" w:rsidP="00E20764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en-GB"/>
                  </w:rPr>
                  <w:t>eHealth DSI</w:t>
                </w:r>
              </w:p>
            </w:tc>
          </w:sdtContent>
        </w:sdt>
      </w:tr>
      <w:tr w:rsidR="00EB1CA4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Document Author: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227B21" w:rsidP="00227B21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  <w:t>Michele Foucart</w:t>
            </w:r>
          </w:p>
        </w:tc>
      </w:tr>
      <w:tr w:rsidR="00EB1CA4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Doc. Version: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</w:rPr>
            <w:alias w:val="Version"/>
            <w:id w:val="499551024"/>
            <w:placeholder>
              <w:docPart w:val="D512ECF803214A8B82AF3374C8079CAF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:rsidR="00EB1CA4" w:rsidRDefault="0035444E" w:rsidP="00E20764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en-GB"/>
                  </w:rPr>
                  <w:t>0.3</w:t>
                </w:r>
              </w:p>
            </w:tc>
          </w:sdtContent>
        </w:sdt>
      </w:tr>
      <w:tr w:rsidR="00EB1CA4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Sensitivity: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E13A80" w:rsidP="00227B21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</w:rPr>
                <w:alias w:val="Sensitivity"/>
                <w:id w:val="361637635"/>
                <w:placeholder>
                  <w:docPart w:val="EC71ED253ABD4571AACCA3D9F4485C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27B21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>P</w:t>
                </w:r>
                <w:r w:rsidR="00EB1CA4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>ublic</w:t>
                </w:r>
              </w:sdtContent>
            </w:sdt>
          </w:p>
        </w:tc>
      </w:tr>
      <w:tr w:rsidR="00EB1CA4" w:rsidTr="00E2076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EB1CA4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Date: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EB1CA4" w:rsidRDefault="00E13A80" w:rsidP="00E20764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</w:rPr>
                <w:alias w:val="Date"/>
                <w:tag w:val="Date"/>
                <w:id w:val="-399365265"/>
                <w:placeholder>
                  <w:docPart w:val="603EDB564E414020B50F5938E803A9D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6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en-GB"/>
                  </w:rPr>
                  <w:t>02/06/2016</w:t>
                </w:r>
              </w:sdtContent>
            </w:sdt>
          </w:p>
        </w:tc>
      </w:tr>
    </w:tbl>
    <w:p w:rsidR="00EB1CA4" w:rsidRPr="00AB2D1F" w:rsidRDefault="00EB1CA4" w:rsidP="00EB1CA4">
      <w:pPr>
        <w:spacing w:after="0" w:line="276" w:lineRule="auto"/>
        <w:jc w:val="left"/>
        <w:rPr>
          <w:rFonts w:ascii="Calibri" w:eastAsia="Calibri" w:hAnsi="Calibri" w:cs="Calibri"/>
          <w:b/>
          <w:bCs/>
          <w:szCs w:val="22"/>
        </w:rPr>
      </w:pPr>
    </w:p>
    <w:p w:rsidR="00EB1CA4" w:rsidRPr="00AB2D1F" w:rsidRDefault="00EB1CA4" w:rsidP="00EB1CA4">
      <w:pPr>
        <w:spacing w:after="0" w:line="276" w:lineRule="auto"/>
        <w:jc w:val="left"/>
        <w:rPr>
          <w:rFonts w:ascii="Calibri" w:eastAsia="Calibri" w:hAnsi="Calibri" w:cs="Calibri"/>
          <w:bCs/>
          <w:szCs w:val="22"/>
        </w:rPr>
      </w:pPr>
      <w:r w:rsidRPr="00AB2D1F">
        <w:rPr>
          <w:rFonts w:ascii="Calibri" w:eastAsia="Calibri" w:hAnsi="Calibri" w:cs="Calibri"/>
          <w:b/>
          <w:bCs/>
          <w:szCs w:val="22"/>
        </w:rPr>
        <w:t>Document Approver(s) and Reviewer(s):</w:t>
      </w:r>
    </w:p>
    <w:p w:rsidR="00EB1CA4" w:rsidRPr="00AB2D1F" w:rsidRDefault="00EB1CA4" w:rsidP="00EB1CA4">
      <w:pPr>
        <w:spacing w:after="20" w:line="276" w:lineRule="auto"/>
        <w:jc w:val="left"/>
        <w:rPr>
          <w:rFonts w:ascii="Calibri" w:eastAsia="Calibri" w:hAnsi="Calibri" w:cs="Calibri"/>
          <w:szCs w:val="22"/>
        </w:rPr>
      </w:pPr>
      <w:r w:rsidRPr="00AB2D1F">
        <w:rPr>
          <w:rFonts w:ascii="Calibri" w:eastAsia="Calibri" w:hAnsi="Calibri" w:cs="Calibri"/>
          <w:bCs/>
          <w:szCs w:val="22"/>
        </w:rPr>
        <w:t>NOTE</w:t>
      </w:r>
      <w:r w:rsidRPr="00AB2D1F">
        <w:rPr>
          <w:rFonts w:ascii="Calibri" w:eastAsia="Calibri" w:hAnsi="Calibri" w:cs="Calibri"/>
          <w:szCs w:val="22"/>
        </w:rPr>
        <w:t>: All Approvers are required. Records of each approver must be maintained. All Reviewers in the list are considered</w:t>
      </w:r>
      <w:r w:rsidRPr="00AB2D1F">
        <w:rPr>
          <w:rFonts w:ascii="Calibri" w:eastAsia="Calibri" w:hAnsi="Calibri" w:cs="Calibri"/>
          <w:bCs/>
          <w:szCs w:val="22"/>
        </w:rPr>
        <w:t xml:space="preserve"> required </w:t>
      </w:r>
      <w:r w:rsidRPr="00AB2D1F">
        <w:rPr>
          <w:rFonts w:ascii="Calibri" w:eastAsia="Calibri" w:hAnsi="Calibri" w:cs="Calibri"/>
          <w:szCs w:val="22"/>
        </w:rPr>
        <w:t xml:space="preserve">unless explicitly listed as </w:t>
      </w:r>
      <w:r w:rsidRPr="00AB2D1F">
        <w:rPr>
          <w:rFonts w:ascii="Calibri" w:eastAsia="Calibri" w:hAnsi="Calibri" w:cs="Calibri"/>
          <w:bCs/>
          <w:szCs w:val="22"/>
        </w:rPr>
        <w:t>Optional.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2"/>
        <w:gridCol w:w="2893"/>
        <w:gridCol w:w="2889"/>
      </w:tblGrid>
      <w:tr w:rsidR="00EB1CA4" w:rsidTr="00E20764">
        <w:tc>
          <w:tcPr>
            <w:tcW w:w="16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PMingLiU" w:hAnsi="Calibri" w:cs="Calibri"/>
                <w:b/>
                <w:bCs/>
                <w:color w:val="000000"/>
                <w:szCs w:val="22"/>
              </w:rPr>
            </w:pPr>
            <w:r w:rsidRPr="00AB2D1F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/role</w:t>
            </w:r>
          </w:p>
        </w:tc>
        <w:tc>
          <w:tcPr>
            <w:tcW w:w="1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</w:pPr>
            <w:r w:rsidRPr="00AB2D1F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Action</w:t>
            </w:r>
          </w:p>
        </w:tc>
        <w:tc>
          <w:tcPr>
            <w:tcW w:w="1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</w:pPr>
            <w:r w:rsidRPr="00AB2D1F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Date</w:t>
            </w:r>
          </w:p>
        </w:tc>
      </w:tr>
      <w:tr w:rsidR="00EB1CA4" w:rsidTr="00E20764">
        <w:tc>
          <w:tcPr>
            <w:tcW w:w="16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PMingLiU" w:hAnsi="Calibri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Calibri" w:eastAsia="PMingLiU" w:hAnsi="Calibri" w:cs="Calibri"/>
                <w:color w:val="000000"/>
                <w:sz w:val="20"/>
                <w:szCs w:val="22"/>
              </w:rPr>
              <w:t>eHOMB</w:t>
            </w:r>
            <w:proofErr w:type="spellEnd"/>
            <w:r>
              <w:rPr>
                <w:rFonts w:ascii="Calibri" w:eastAsia="PMingLiU" w:hAnsi="Calibri" w:cs="Calibri"/>
                <w:color w:val="000000"/>
                <w:sz w:val="20"/>
                <w:szCs w:val="22"/>
              </w:rPr>
              <w:t xml:space="preserve"> 8/04/2016</w:t>
            </w:r>
          </w:p>
        </w:tc>
        <w:tc>
          <w:tcPr>
            <w:tcW w:w="16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Calibri" w:hAnsi="Calibri" w:cs="Calibri"/>
                <w:i/>
                <w:color w:val="808080"/>
                <w:sz w:val="20"/>
                <w:szCs w:val="22"/>
              </w:rPr>
            </w:pPr>
            <w:r w:rsidRPr="00AB2D1F">
              <w:rPr>
                <w:rFonts w:ascii="Calibri" w:eastAsia="Calibri" w:hAnsi="Calibri" w:cs="Calibri"/>
                <w:i/>
                <w:color w:val="1B6FB5"/>
                <w:sz w:val="20"/>
                <w:szCs w:val="22"/>
              </w:rPr>
              <w:t xml:space="preserve"> </w:t>
            </w:r>
            <w:r w:rsidRPr="00EB1CA4">
              <w:rPr>
                <w:rFonts w:ascii="Calibri" w:eastAsia="PMingLiU" w:hAnsi="Calibri" w:cs="Calibri"/>
                <w:color w:val="000000"/>
                <w:sz w:val="20"/>
                <w:szCs w:val="22"/>
              </w:rPr>
              <w:t>Review</w:t>
            </w:r>
            <w:r>
              <w:rPr>
                <w:rFonts w:ascii="Calibri" w:eastAsia="PMingLiU" w:hAnsi="Calibri" w:cs="Calibri"/>
                <w:color w:val="000000"/>
                <w:sz w:val="20"/>
                <w:szCs w:val="22"/>
              </w:rPr>
              <w:t xml:space="preserve">ed </w:t>
            </w:r>
            <w:r w:rsidRPr="00EB1CA4">
              <w:rPr>
                <w:rFonts w:ascii="Calibri" w:eastAsia="PMingLiU" w:hAnsi="Calibri" w:cs="Calibri"/>
                <w:color w:val="000000"/>
                <w:sz w:val="20"/>
                <w:szCs w:val="22"/>
              </w:rPr>
              <w:t xml:space="preserve"> v0.1</w:t>
            </w:r>
            <w:r>
              <w:rPr>
                <w:rFonts w:ascii="Calibri" w:eastAsia="PMingLiU" w:hAnsi="Calibri" w:cs="Calibri"/>
                <w:color w:val="000000"/>
                <w:sz w:val="20"/>
                <w:szCs w:val="22"/>
              </w:rPr>
              <w:t xml:space="preserve"> of the process </w:t>
            </w:r>
          </w:p>
        </w:tc>
        <w:tc>
          <w:tcPr>
            <w:tcW w:w="16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8/04/2016</w:t>
            </w:r>
          </w:p>
        </w:tc>
      </w:tr>
    </w:tbl>
    <w:p w:rsidR="00EB1CA4" w:rsidRPr="00AB2D1F" w:rsidRDefault="00EB1CA4" w:rsidP="00EB1CA4">
      <w:pPr>
        <w:spacing w:after="0" w:line="276" w:lineRule="auto"/>
        <w:jc w:val="left"/>
        <w:rPr>
          <w:rFonts w:ascii="Calibri" w:eastAsia="Calibri" w:hAnsi="Calibri" w:cs="Calibri"/>
          <w:bCs/>
          <w:color w:val="000000"/>
          <w:szCs w:val="22"/>
        </w:rPr>
      </w:pPr>
    </w:p>
    <w:p w:rsidR="00EB1CA4" w:rsidRPr="00AB2D1F" w:rsidRDefault="00EB1CA4" w:rsidP="00EB1CA4">
      <w:pPr>
        <w:spacing w:after="0" w:line="276" w:lineRule="auto"/>
        <w:rPr>
          <w:rFonts w:ascii="Calibri" w:eastAsia="Calibri" w:hAnsi="Calibri" w:cs="Calibri"/>
          <w:b/>
          <w:bCs/>
          <w:color w:val="000000"/>
          <w:szCs w:val="22"/>
        </w:rPr>
      </w:pPr>
      <w:r w:rsidRPr="00AB2D1F">
        <w:rPr>
          <w:rFonts w:ascii="Calibri" w:eastAsia="Calibri" w:hAnsi="Calibri" w:cs="Calibri"/>
          <w:b/>
          <w:bCs/>
          <w:color w:val="000000"/>
          <w:szCs w:val="22"/>
        </w:rPr>
        <w:t>Document history:</w:t>
      </w:r>
    </w:p>
    <w:p w:rsidR="00EB1CA4" w:rsidRPr="00AB2D1F" w:rsidRDefault="00EB1CA4" w:rsidP="00EB1CA4">
      <w:pPr>
        <w:spacing w:after="0" w:line="276" w:lineRule="auto"/>
        <w:rPr>
          <w:rFonts w:ascii="Calibri" w:eastAsia="Calibri" w:hAnsi="Calibri" w:cs="Calibri"/>
          <w:color w:val="000000"/>
          <w:szCs w:val="22"/>
        </w:rPr>
      </w:pPr>
      <w:r w:rsidRPr="00AB2D1F">
        <w:rPr>
          <w:rFonts w:ascii="Calibri" w:eastAsia="Calibri" w:hAnsi="Calibri" w:cs="Calibri"/>
          <w:color w:val="000000"/>
          <w:szCs w:val="22"/>
        </w:rPr>
        <w:t>Changes to this document are summarized in the following table in reverse chronological order (latest version first).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7"/>
        <w:gridCol w:w="1157"/>
        <w:gridCol w:w="1581"/>
        <w:gridCol w:w="4859"/>
      </w:tblGrid>
      <w:tr w:rsidR="00EB1CA4" w:rsidTr="00E20764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PMingLiU" w:hAnsi="Calibri" w:cs="Calibri"/>
                <w:b/>
                <w:bCs/>
                <w:color w:val="000000"/>
                <w:szCs w:val="22"/>
              </w:rPr>
            </w:pPr>
            <w:r w:rsidRPr="00AB2D1F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Revision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PMingLiU" w:hAnsi="Calibri" w:cs="Calibri"/>
                <w:b/>
                <w:bCs/>
                <w:color w:val="000000"/>
                <w:szCs w:val="22"/>
              </w:rPr>
            </w:pPr>
            <w:r w:rsidRPr="00AB2D1F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PMingLiU" w:hAnsi="Calibri" w:cs="Calibri"/>
                <w:b/>
                <w:bCs/>
                <w:color w:val="000000"/>
                <w:szCs w:val="22"/>
              </w:rPr>
            </w:pPr>
            <w:r w:rsidRPr="00AB2D1F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Created by</w:t>
            </w: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hideMark/>
          </w:tcPr>
          <w:p w:rsidR="00EB1CA4" w:rsidRPr="00AB2D1F" w:rsidRDefault="00EB1CA4" w:rsidP="00E20764">
            <w:pPr>
              <w:spacing w:after="0" w:line="276" w:lineRule="auto"/>
              <w:jc w:val="left"/>
              <w:rPr>
                <w:rFonts w:ascii="Calibri" w:eastAsia="PMingLiU" w:hAnsi="Calibri" w:cs="Calibri"/>
                <w:b/>
                <w:bCs/>
                <w:color w:val="000000"/>
                <w:szCs w:val="22"/>
              </w:rPr>
            </w:pPr>
            <w:r w:rsidRPr="00AB2D1F">
              <w:rPr>
                <w:rFonts w:ascii="Calibri" w:eastAsia="Calibri" w:hAnsi="Calibri" w:cs="Calibri"/>
                <w:b/>
                <w:bCs/>
                <w:color w:val="000000"/>
                <w:szCs w:val="22"/>
              </w:rPr>
              <w:t>Short Description of Changes</w:t>
            </w:r>
          </w:p>
        </w:tc>
      </w:tr>
      <w:tr w:rsidR="001E79CB" w:rsidTr="00E20764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79CB" w:rsidRDefault="001E79CB" w:rsidP="00E20764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V0.3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79CB" w:rsidRDefault="001E79CB" w:rsidP="00E20764">
            <w:pP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2/06/2016</w:t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79CB" w:rsidRDefault="001E79CB" w:rsidP="00E20764">
            <w:pPr>
              <w:widowControl w:val="0"/>
              <w:spacing w:after="0" w:line="200" w:lineRule="atLeast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M. Foucart</w:t>
            </w: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E79CB" w:rsidRDefault="001E79CB" w:rsidP="001E79CB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Update CP template CP impact (minor, major) following feedback G.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Cultot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</w:t>
            </w:r>
          </w:p>
        </w:tc>
      </w:tr>
      <w:tr w:rsidR="00EB1CA4" w:rsidTr="00E20764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B1CA4" w:rsidRPr="00EB1CA4" w:rsidRDefault="00EB1CA4" w:rsidP="00E20764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V0.2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EB1CA4" w:rsidRDefault="00EB1CA4" w:rsidP="00E20764">
            <w:pP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24/05/2016</w:t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EB1CA4" w:rsidRDefault="00EB1CA4" w:rsidP="00E20764">
            <w:pPr>
              <w:widowControl w:val="0"/>
              <w:spacing w:after="0" w:line="200" w:lineRule="atLeast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M. Foucart</w:t>
            </w: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B1CA4" w:rsidRPr="00EB1CA4" w:rsidRDefault="00EB1CA4" w:rsidP="00C561C5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Update process (timeline added) and template (adding the change</w:t>
            </w:r>
            <w:r w:rsidR="00C561C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estimated impact</w:t>
            </w: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EB1CA4" w:rsidTr="00E20764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EB1CA4" w:rsidRDefault="00EB1CA4" w:rsidP="00E20764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V0.1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EB1CA4" w:rsidRDefault="00EB1CA4" w:rsidP="00E20764">
            <w:pP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8/04/2016</w:t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EB1CA4" w:rsidRDefault="00EB1CA4" w:rsidP="00E20764">
            <w:pPr>
              <w:widowControl w:val="0"/>
              <w:spacing w:after="0" w:line="200" w:lineRule="atLeast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M. Foucart</w:t>
            </w: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B1CA4" w:rsidRPr="00EB1CA4" w:rsidRDefault="00EB1CA4" w:rsidP="00E20764">
            <w:pPr>
              <w:spacing w:after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 w:rsidRPr="00EB1CA4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Reviewed by </w:t>
            </w:r>
            <w:proofErr w:type="spellStart"/>
            <w:r w:rsidRPr="00EB1CA4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eHOMB</w:t>
            </w:r>
            <w:proofErr w:type="spellEnd"/>
            <w:r w:rsidRPr="00EB1CA4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 8/04/2016</w:t>
            </w:r>
          </w:p>
        </w:tc>
      </w:tr>
    </w:tbl>
    <w:p w:rsidR="00EB1CA4" w:rsidRPr="00AB2D1F" w:rsidRDefault="00EB1CA4" w:rsidP="00EB1CA4">
      <w:pPr>
        <w:spacing w:after="0" w:line="276" w:lineRule="auto"/>
        <w:rPr>
          <w:rFonts w:ascii="Calibri" w:eastAsia="Calibri" w:hAnsi="Calibri" w:cs="Calibri"/>
          <w:b/>
          <w:bCs/>
          <w:color w:val="000000"/>
          <w:szCs w:val="22"/>
        </w:rPr>
      </w:pPr>
    </w:p>
    <w:p w:rsidR="00957EB9" w:rsidRDefault="00957EB9" w:rsidP="00EB1CA4">
      <w:pPr>
        <w:rPr>
          <w:rFonts w:ascii="Calibri" w:hAnsi="Calibri"/>
          <w:i/>
          <w:lang w:val="fr-BE"/>
        </w:rPr>
      </w:pPr>
    </w:p>
    <w:p w:rsidR="00752A93" w:rsidRDefault="00752A93">
      <w:pPr>
        <w:spacing w:after="0"/>
        <w:jc w:val="left"/>
        <w:rPr>
          <w:rFonts w:ascii="Calibri" w:hAnsi="Calibri" w:cs="Calibri"/>
          <w:b/>
        </w:rPr>
      </w:pPr>
      <w:bookmarkStart w:id="2" w:name="eltqToC"/>
      <w:bookmarkStart w:id="3" w:name="_Toc180987569"/>
      <w:bookmarkEnd w:id="1"/>
      <w:r>
        <w:rPr>
          <w:rFonts w:ascii="Calibri" w:hAnsi="Calibri" w:cs="Calibri"/>
        </w:rPr>
        <w:br w:type="page"/>
      </w:r>
    </w:p>
    <w:p w:rsidR="00A94709" w:rsidRPr="00AB2D1F" w:rsidRDefault="00A94709" w:rsidP="00080E9B">
      <w:pPr>
        <w:pStyle w:val="TOCHeading"/>
        <w:rPr>
          <w:rFonts w:ascii="Calibri" w:hAnsi="Calibri" w:cs="Calibri"/>
        </w:rPr>
      </w:pPr>
      <w:r w:rsidRPr="00AB2D1F">
        <w:rPr>
          <w:rFonts w:ascii="Calibri" w:hAnsi="Calibri" w:cs="Calibri"/>
        </w:rPr>
        <w:lastRenderedPageBreak/>
        <w:t>TABLE OF CONTENTS</w:t>
      </w:r>
    </w:p>
    <w:p w:rsidR="00227B21" w:rsidRDefault="00A94709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</w:pPr>
      <w:r w:rsidRPr="00AB2D1F">
        <w:fldChar w:fldCharType="begin"/>
      </w:r>
      <w:r w:rsidRPr="00CA40F6">
        <w:rPr>
          <w:sz w:val="22"/>
          <w:szCs w:val="22"/>
        </w:rPr>
        <w:instrText xml:space="preserve"> TOC  \* MERGEFORMAT </w:instrText>
      </w:r>
      <w:r w:rsidRPr="00AB2D1F">
        <w:fldChar w:fldCharType="separate"/>
      </w:r>
      <w:r w:rsidR="00227B21">
        <w:t>1</w:t>
      </w:r>
      <w:r w:rsidR="00227B21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  <w:tab/>
      </w:r>
      <w:r w:rsidR="00227B21">
        <w:t>Change proposal process</w:t>
      </w:r>
      <w:r w:rsidR="00227B21">
        <w:tab/>
      </w:r>
      <w:r w:rsidR="00227B21">
        <w:fldChar w:fldCharType="begin"/>
      </w:r>
      <w:r w:rsidR="00227B21">
        <w:instrText xml:space="preserve"> PAGEREF _Toc452381475 \h </w:instrText>
      </w:r>
      <w:r w:rsidR="00227B21">
        <w:fldChar w:fldCharType="separate"/>
      </w:r>
      <w:r w:rsidR="00227B21">
        <w:t>3</w:t>
      </w:r>
      <w:r w:rsidR="00227B21">
        <w:fldChar w:fldCharType="end"/>
      </w:r>
    </w:p>
    <w:p w:rsidR="00227B21" w:rsidRDefault="00227B2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134F7F">
        <w:rPr>
          <w:rFonts w:asciiTheme="minorHAnsi" w:hAnsiTheme="minorHAnsi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134F7F">
        <w:rPr>
          <w:rFonts w:asciiTheme="minorHAnsi" w:hAnsiTheme="minorHAnsi"/>
        </w:rPr>
        <w:t>Scope of the process</w:t>
      </w:r>
      <w:r>
        <w:tab/>
      </w:r>
      <w:r>
        <w:fldChar w:fldCharType="begin"/>
      </w:r>
      <w:r>
        <w:instrText xml:space="preserve"> PAGEREF _Toc452381476 \h </w:instrText>
      </w:r>
      <w:r>
        <w:fldChar w:fldCharType="separate"/>
      </w:r>
      <w:r>
        <w:t>3</w:t>
      </w:r>
      <w:r>
        <w:fldChar w:fldCharType="end"/>
      </w:r>
    </w:p>
    <w:p w:rsidR="00227B21" w:rsidRDefault="00227B2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134F7F">
        <w:rPr>
          <w:rFonts w:asciiTheme="minorHAnsi" w:hAnsiTheme="minorHAnsi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134F7F">
        <w:rPr>
          <w:rFonts w:asciiTheme="minorHAnsi" w:hAnsiTheme="minorHAnsi"/>
        </w:rPr>
        <w:t>Illustration of the process</w:t>
      </w:r>
      <w:r>
        <w:tab/>
      </w:r>
      <w:r>
        <w:fldChar w:fldCharType="begin"/>
      </w:r>
      <w:r>
        <w:instrText xml:space="preserve"> PAGEREF _Toc452381477 \h </w:instrText>
      </w:r>
      <w:r>
        <w:fldChar w:fldCharType="separate"/>
      </w:r>
      <w:r>
        <w:t>3</w:t>
      </w:r>
      <w:r>
        <w:fldChar w:fldCharType="end"/>
      </w:r>
    </w:p>
    <w:p w:rsidR="00227B21" w:rsidRDefault="00227B2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134F7F">
        <w:rPr>
          <w:rFonts w:asciiTheme="minorHAnsi" w:hAnsiTheme="minorHAnsi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134F7F">
        <w:rPr>
          <w:rFonts w:asciiTheme="minorHAnsi" w:hAnsiTheme="minorHAnsi"/>
        </w:rPr>
        <w:t>Process description</w:t>
      </w:r>
      <w:r>
        <w:tab/>
      </w:r>
      <w:r>
        <w:fldChar w:fldCharType="begin"/>
      </w:r>
      <w:r>
        <w:instrText xml:space="preserve"> PAGEREF _Toc452381478 \h </w:instrText>
      </w:r>
      <w:r>
        <w:fldChar w:fldCharType="separate"/>
      </w:r>
      <w:r>
        <w:t>4</w:t>
      </w:r>
      <w:r>
        <w:fldChar w:fldCharType="end"/>
      </w:r>
    </w:p>
    <w:p w:rsidR="00227B21" w:rsidRDefault="00227B21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134F7F">
        <w:t>1.4</w:t>
      </w:r>
      <w:r>
        <w:rPr>
          <w:rFonts w:asciiTheme="minorHAnsi" w:eastAsiaTheme="minorEastAsia" w:hAnsiTheme="minorHAnsi" w:cstheme="minorBidi"/>
          <w:sz w:val="22"/>
          <w:szCs w:val="22"/>
          <w:lang w:eastAsia="en-GB"/>
        </w:rPr>
        <w:tab/>
      </w:r>
      <w:r w:rsidRPr="00134F7F">
        <w:t>Change proposal template</w:t>
      </w:r>
      <w:r>
        <w:tab/>
      </w:r>
      <w:r>
        <w:fldChar w:fldCharType="begin"/>
      </w:r>
      <w:r>
        <w:instrText xml:space="preserve"> PAGEREF _Toc452381479 \h </w:instrText>
      </w:r>
      <w:r>
        <w:fldChar w:fldCharType="separate"/>
      </w:r>
      <w:r>
        <w:t>4</w:t>
      </w:r>
      <w:r>
        <w:fldChar w:fldCharType="end"/>
      </w:r>
    </w:p>
    <w:p w:rsidR="00227B21" w:rsidRDefault="00227B21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en-GB"/>
        </w:rPr>
      </w:pPr>
      <w:r>
        <w:t>Appendix 1: References and Related Documents</w:t>
      </w:r>
      <w:r>
        <w:tab/>
      </w:r>
      <w:r>
        <w:fldChar w:fldCharType="begin"/>
      </w:r>
      <w:r>
        <w:instrText xml:space="preserve"> PAGEREF _Toc452381480 \h </w:instrText>
      </w:r>
      <w:r>
        <w:fldChar w:fldCharType="separate"/>
      </w:r>
      <w:r>
        <w:t>5</w:t>
      </w:r>
      <w:r>
        <w:fldChar w:fldCharType="end"/>
      </w:r>
    </w:p>
    <w:p w:rsidR="00E836FE" w:rsidRPr="00193744" w:rsidRDefault="00A94709" w:rsidP="00193744">
      <w:r w:rsidRPr="00AB2D1F">
        <w:rPr>
          <w:rFonts w:ascii="Calibri" w:hAnsi="Calibri" w:cs="Calibri"/>
        </w:rPr>
        <w:fldChar w:fldCharType="end"/>
      </w:r>
      <w:bookmarkEnd w:id="2"/>
      <w:r w:rsidRPr="00193744">
        <w:br w:type="page"/>
      </w:r>
    </w:p>
    <w:p w:rsidR="003F36CF" w:rsidRDefault="003F36CF" w:rsidP="009568BD">
      <w:pPr>
        <w:pStyle w:val="Heading1"/>
        <w:sectPr w:rsidR="003F36CF" w:rsidSect="00957EB9">
          <w:footerReference w:type="default" r:id="rId14"/>
          <w:pgSz w:w="11907" w:h="16839" w:code="9"/>
          <w:pgMar w:top="1034" w:right="1418" w:bottom="851" w:left="1985" w:header="720" w:footer="476" w:gutter="0"/>
          <w:cols w:space="720"/>
          <w:docGrid w:linePitch="299"/>
        </w:sectPr>
      </w:pPr>
    </w:p>
    <w:p w:rsidR="003F05F0" w:rsidRPr="004A5AC6" w:rsidRDefault="00C561C5" w:rsidP="009568BD">
      <w:pPr>
        <w:pStyle w:val="Heading1"/>
      </w:pPr>
      <w:bookmarkStart w:id="4" w:name="_Toc452381475"/>
      <w:r>
        <w:lastRenderedPageBreak/>
        <w:t>Change proposal process</w:t>
      </w:r>
      <w:bookmarkEnd w:id="4"/>
    </w:p>
    <w:p w:rsidR="009A723B" w:rsidRPr="00BA097F" w:rsidRDefault="009A723B" w:rsidP="00BA097F">
      <w:pPr>
        <w:pStyle w:val="Heading2"/>
        <w:rPr>
          <w:rFonts w:asciiTheme="minorHAnsi" w:hAnsiTheme="minorHAnsi"/>
        </w:rPr>
      </w:pPr>
      <w:bookmarkStart w:id="5" w:name="_Toc452381476"/>
      <w:r w:rsidRPr="00BA097F">
        <w:rPr>
          <w:rFonts w:asciiTheme="minorHAnsi" w:hAnsiTheme="minorHAnsi"/>
        </w:rPr>
        <w:t>Scope of the process</w:t>
      </w:r>
      <w:bookmarkEnd w:id="5"/>
    </w:p>
    <w:p w:rsidR="009A723B" w:rsidRPr="00C561C5" w:rsidRDefault="009A723B" w:rsidP="009A723B">
      <w:pPr>
        <w:pStyle w:val="Text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Description of the update of </w:t>
      </w:r>
      <w:r w:rsidR="00227B21">
        <w:rPr>
          <w:rFonts w:asciiTheme="minorHAnsi" w:hAnsiTheme="minorHAnsi"/>
        </w:rPr>
        <w:t>eHealth DSI</w:t>
      </w:r>
      <w:r>
        <w:rPr>
          <w:rFonts w:asciiTheme="minorHAnsi" w:hAnsiTheme="minorHAnsi"/>
        </w:rPr>
        <w:t xml:space="preserve"> technical specifications.</w:t>
      </w:r>
    </w:p>
    <w:p w:rsidR="009A723B" w:rsidRPr="00BA097F" w:rsidRDefault="009A723B" w:rsidP="00BA097F">
      <w:pPr>
        <w:pStyle w:val="Heading2"/>
        <w:rPr>
          <w:rFonts w:asciiTheme="minorHAnsi" w:hAnsiTheme="minorHAnsi"/>
        </w:rPr>
      </w:pPr>
      <w:bookmarkStart w:id="6" w:name="_Toc452381477"/>
      <w:r w:rsidRPr="00BA097F">
        <w:rPr>
          <w:rFonts w:asciiTheme="minorHAnsi" w:hAnsiTheme="minorHAnsi"/>
        </w:rPr>
        <w:t>Illustration of the process</w:t>
      </w:r>
      <w:bookmarkEnd w:id="6"/>
    </w:p>
    <w:p w:rsidR="00C561C5" w:rsidRDefault="00C561C5" w:rsidP="00C561C5">
      <w:pPr>
        <w:pStyle w:val="Text2"/>
        <w:rPr>
          <w:rFonts w:asciiTheme="minorHAnsi" w:hAnsiTheme="minorHAnsi"/>
        </w:rPr>
      </w:pPr>
      <w:r w:rsidRPr="00C561C5">
        <w:rPr>
          <w:rFonts w:asciiTheme="minorHAnsi" w:hAnsiTheme="minorHAnsi"/>
        </w:rPr>
        <w:t xml:space="preserve">The following </w:t>
      </w:r>
      <w:r>
        <w:rPr>
          <w:rFonts w:asciiTheme="minorHAnsi" w:hAnsiTheme="minorHAnsi"/>
        </w:rPr>
        <w:t>picture</w:t>
      </w:r>
      <w:r w:rsidRPr="00C561C5">
        <w:rPr>
          <w:rFonts w:asciiTheme="minorHAnsi" w:hAnsiTheme="minorHAnsi"/>
        </w:rPr>
        <w:t xml:space="preserve"> illustrates the proposed change proposal process for the update of Open NCP Technical specifications.</w:t>
      </w:r>
    </w:p>
    <w:p w:rsidR="003F36CF" w:rsidRDefault="00227B21" w:rsidP="00227B21">
      <w:pPr>
        <w:pStyle w:val="Text2"/>
        <w:ind w:left="993"/>
        <w:jc w:val="center"/>
        <w:rPr>
          <w:rFonts w:asciiTheme="minorHAnsi" w:hAnsiTheme="minorHAnsi"/>
        </w:rPr>
        <w:sectPr w:rsidR="003F36CF" w:rsidSect="003F36CF">
          <w:pgSz w:w="16839" w:h="11907" w:orient="landscape" w:code="9"/>
          <w:pgMar w:top="851" w:right="1032" w:bottom="1418" w:left="851" w:header="720" w:footer="476" w:gutter="0"/>
          <w:cols w:space="720"/>
          <w:docGrid w:linePitch="299"/>
        </w:sectPr>
      </w:pPr>
      <w:r w:rsidRPr="00227B21">
        <w:rPr>
          <w:noProof/>
          <w:lang w:eastAsia="en-GB"/>
        </w:rPr>
        <w:drawing>
          <wp:inline distT="0" distB="0" distL="0" distR="0" wp14:anchorId="5F8F4EDF" wp14:editId="17D1995B">
            <wp:extent cx="7800975" cy="461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806" cy="462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C5" w:rsidRDefault="00C561C5" w:rsidP="00C561C5">
      <w:pPr>
        <w:pStyle w:val="Text2"/>
        <w:ind w:left="-1843"/>
        <w:rPr>
          <w:rFonts w:asciiTheme="minorHAnsi" w:hAnsiTheme="minorHAnsi"/>
        </w:rPr>
      </w:pPr>
    </w:p>
    <w:p w:rsidR="009A723B" w:rsidRPr="00BA097F" w:rsidRDefault="009A723B" w:rsidP="00BA097F">
      <w:pPr>
        <w:pStyle w:val="Heading2"/>
        <w:rPr>
          <w:rFonts w:asciiTheme="minorHAnsi" w:hAnsiTheme="minorHAnsi"/>
        </w:rPr>
      </w:pPr>
      <w:bookmarkStart w:id="7" w:name="_Toc452381478"/>
      <w:r w:rsidRPr="00BA097F">
        <w:rPr>
          <w:rFonts w:asciiTheme="minorHAnsi" w:hAnsiTheme="minorHAnsi"/>
        </w:rPr>
        <w:t>Process description</w:t>
      </w:r>
      <w:bookmarkEnd w:id="7"/>
    </w:p>
    <w:p w:rsidR="00C561C5" w:rsidRDefault="00C561C5" w:rsidP="00C561C5">
      <w:pPr>
        <w:pStyle w:val="Text2"/>
        <w:numPr>
          <w:ilvl w:val="0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>The requester of the change fills the Change proposal template with the details of the change and submit the change proposal</w:t>
      </w:r>
    </w:p>
    <w:p w:rsidR="00C561C5" w:rsidRDefault="00C561C5" w:rsidP="00C561C5">
      <w:pPr>
        <w:pStyle w:val="Text2"/>
        <w:numPr>
          <w:ilvl w:val="1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 xml:space="preserve">Anyone can send a CP to </w:t>
      </w:r>
      <w:proofErr w:type="spellStart"/>
      <w:r w:rsidRPr="00C561C5">
        <w:rPr>
          <w:rFonts w:asciiTheme="minorHAnsi" w:hAnsiTheme="minorHAnsi"/>
        </w:rPr>
        <w:t>eDSI</w:t>
      </w:r>
      <w:proofErr w:type="spellEnd"/>
      <w:r w:rsidRPr="00C561C5">
        <w:rPr>
          <w:rFonts w:asciiTheme="minorHAnsi" w:hAnsiTheme="minorHAnsi"/>
        </w:rPr>
        <w:t xml:space="preserve"> Solution Provider. This is typically done by directly updating the repository if you have access;</w:t>
      </w:r>
      <w:r>
        <w:rPr>
          <w:rFonts w:asciiTheme="minorHAnsi" w:hAnsiTheme="minorHAnsi"/>
        </w:rPr>
        <w:t xml:space="preserve"> </w:t>
      </w:r>
      <w:r w:rsidRPr="00C561C5">
        <w:rPr>
          <w:rFonts w:asciiTheme="minorHAnsi" w:hAnsiTheme="minorHAnsi"/>
        </w:rPr>
        <w:t>otherwise send it an email to the functional mailbox (</w:t>
      </w:r>
      <w:hyperlink r:id="rId16" w:history="1">
        <w:r w:rsidRPr="00E25AD8">
          <w:rPr>
            <w:rStyle w:val="Hyperlink"/>
            <w:rFonts w:asciiTheme="minorHAnsi" w:hAnsiTheme="minorHAnsi"/>
          </w:rPr>
          <w:t>SANTE-EHEALTH-DSI@ec.europa.eu</w:t>
        </w:r>
      </w:hyperlink>
      <w:r w:rsidRPr="00C561C5">
        <w:rPr>
          <w:rFonts w:asciiTheme="minorHAnsi" w:hAnsiTheme="minorHAnsi"/>
        </w:rPr>
        <w:t>).</w:t>
      </w:r>
    </w:p>
    <w:p w:rsidR="00C561C5" w:rsidRDefault="00C561C5" w:rsidP="00C561C5">
      <w:pPr>
        <w:pStyle w:val="Text2"/>
        <w:numPr>
          <w:ilvl w:val="0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 xml:space="preserve">Unrealistic (e.g. "use </w:t>
      </w:r>
      <w:proofErr w:type="spellStart"/>
      <w:r w:rsidRPr="00C561C5">
        <w:rPr>
          <w:rFonts w:asciiTheme="minorHAnsi" w:hAnsiTheme="minorHAnsi"/>
        </w:rPr>
        <w:t>dropbox</w:t>
      </w:r>
      <w:proofErr w:type="spellEnd"/>
      <w:r w:rsidRPr="00C561C5">
        <w:rPr>
          <w:rFonts w:asciiTheme="minorHAnsi" w:hAnsiTheme="minorHAnsi"/>
        </w:rPr>
        <w:t>") or CPs not in scope of eHealth DSI (e.g. bugs) can be blocked by the DSI Solution Provider</w:t>
      </w:r>
    </w:p>
    <w:p w:rsidR="00C561C5" w:rsidRDefault="00C561C5" w:rsidP="00C561C5">
      <w:pPr>
        <w:pStyle w:val="Text2"/>
        <w:numPr>
          <w:ilvl w:val="0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 xml:space="preserve">The new CPs are considered by the </w:t>
      </w:r>
      <w:proofErr w:type="spellStart"/>
      <w:r w:rsidRPr="00C561C5">
        <w:rPr>
          <w:rFonts w:asciiTheme="minorHAnsi" w:hAnsiTheme="minorHAnsi"/>
        </w:rPr>
        <w:t>eHDSI</w:t>
      </w:r>
      <w:proofErr w:type="spellEnd"/>
      <w:r w:rsidRPr="00C561C5">
        <w:rPr>
          <w:rFonts w:asciiTheme="minorHAnsi" w:hAnsiTheme="minorHAnsi"/>
        </w:rPr>
        <w:t xml:space="preserve"> solution provider (EC) who </w:t>
      </w:r>
      <w:r w:rsidR="00227B21" w:rsidRPr="00C561C5">
        <w:rPr>
          <w:rFonts w:asciiTheme="minorHAnsi" w:hAnsiTheme="minorHAnsi"/>
        </w:rPr>
        <w:t>analyses</w:t>
      </w:r>
      <w:r w:rsidRPr="00C561C5">
        <w:rPr>
          <w:rFonts w:asciiTheme="minorHAnsi" w:hAnsiTheme="minorHAnsi"/>
        </w:rPr>
        <w:t xml:space="preserve"> the CP and consults the</w:t>
      </w:r>
      <w:r w:rsidR="00227B21">
        <w:rPr>
          <w:rFonts w:asciiTheme="minorHAnsi" w:hAnsiTheme="minorHAnsi"/>
        </w:rPr>
        <w:t xml:space="preserve"> </w:t>
      </w:r>
      <w:proofErr w:type="spellStart"/>
      <w:r w:rsidR="00227B21">
        <w:rPr>
          <w:rFonts w:asciiTheme="minorHAnsi" w:hAnsiTheme="minorHAnsi"/>
        </w:rPr>
        <w:t>eHDSI</w:t>
      </w:r>
      <w:proofErr w:type="spellEnd"/>
      <w:r w:rsidRPr="00C561C5">
        <w:rPr>
          <w:rFonts w:asciiTheme="minorHAnsi" w:hAnsiTheme="minorHAnsi"/>
        </w:rPr>
        <w:t xml:space="preserve"> </w:t>
      </w:r>
      <w:r w:rsidR="00227B21">
        <w:rPr>
          <w:rFonts w:asciiTheme="minorHAnsi" w:hAnsiTheme="minorHAnsi"/>
        </w:rPr>
        <w:t>stakeholders (</w:t>
      </w:r>
      <w:proofErr w:type="spellStart"/>
      <w:r w:rsidRPr="00C561C5">
        <w:rPr>
          <w:rFonts w:asciiTheme="minorHAnsi" w:hAnsiTheme="minorHAnsi"/>
        </w:rPr>
        <w:t>OpenNCP</w:t>
      </w:r>
      <w:proofErr w:type="spellEnd"/>
      <w:r w:rsidRPr="00C561C5">
        <w:rPr>
          <w:rFonts w:asciiTheme="minorHAnsi" w:hAnsiTheme="minorHAnsi"/>
        </w:rPr>
        <w:t xml:space="preserve"> Community</w:t>
      </w:r>
      <w:r w:rsidR="00227B21">
        <w:rPr>
          <w:rFonts w:asciiTheme="minorHAnsi" w:hAnsiTheme="minorHAnsi"/>
        </w:rPr>
        <w:t>…)</w:t>
      </w:r>
    </w:p>
    <w:p w:rsidR="00C561C5" w:rsidRDefault="00C561C5" w:rsidP="00C561C5">
      <w:pPr>
        <w:pStyle w:val="Text2"/>
        <w:numPr>
          <w:ilvl w:val="1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>If the proposed change concerns a software bug for instance, it will follow the usual process for software bugs (Jira)</w:t>
      </w:r>
      <w:r>
        <w:rPr>
          <w:rFonts w:asciiTheme="minorHAnsi" w:hAnsiTheme="minorHAnsi"/>
        </w:rPr>
        <w:t>.</w:t>
      </w:r>
    </w:p>
    <w:p w:rsidR="00C561C5" w:rsidRDefault="00C561C5" w:rsidP="00C561C5">
      <w:pPr>
        <w:pStyle w:val="Text2"/>
        <w:numPr>
          <w:ilvl w:val="1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>If CP is accepted it is given CP #, assigned an editor, renamed to CP-eHealthDSI-xxx-00.doc and placed in Assigned.</w:t>
      </w:r>
    </w:p>
    <w:p w:rsidR="00C561C5" w:rsidRPr="00227B21" w:rsidRDefault="00C561C5" w:rsidP="00C561C5">
      <w:pPr>
        <w:pStyle w:val="Text2"/>
        <w:numPr>
          <w:ilvl w:val="1"/>
          <w:numId w:val="34"/>
        </w:numPr>
        <w:rPr>
          <w:rFonts w:asciiTheme="minorHAnsi" w:hAnsiTheme="minorHAnsi"/>
        </w:rPr>
      </w:pPr>
      <w:r w:rsidRPr="00227B21">
        <w:rPr>
          <w:rFonts w:asciiTheme="minorHAnsi" w:hAnsiTheme="minorHAnsi"/>
        </w:rPr>
        <w:t xml:space="preserve"> If CP is rejected it is moved to Rejected and submitter is informed of explanation for rejection. Likely reasons for rejection are: duplicate,</w:t>
      </w:r>
      <w:r w:rsidR="00227B21">
        <w:rPr>
          <w:rFonts w:asciiTheme="minorHAnsi" w:hAnsiTheme="minorHAnsi"/>
        </w:rPr>
        <w:t xml:space="preserve"> </w:t>
      </w:r>
      <w:r w:rsidRPr="00227B21">
        <w:rPr>
          <w:rFonts w:asciiTheme="minorHAnsi" w:hAnsiTheme="minorHAnsi"/>
        </w:rPr>
        <w:t>merged, withdrawn or not enough information to understand the request. Rejected CPs can be resubmitted with more information for reconsideration.</w:t>
      </w:r>
    </w:p>
    <w:p w:rsidR="00C561C5" w:rsidRDefault="00C561C5" w:rsidP="00C561C5">
      <w:pPr>
        <w:pStyle w:val="Text2"/>
        <w:numPr>
          <w:ilvl w:val="0"/>
          <w:numId w:val="34"/>
        </w:numPr>
        <w:rPr>
          <w:rFonts w:asciiTheme="minorHAnsi" w:hAnsiTheme="minorHAnsi"/>
        </w:rPr>
      </w:pPr>
      <w:proofErr w:type="spellStart"/>
      <w:r w:rsidRPr="00C561C5">
        <w:rPr>
          <w:rFonts w:asciiTheme="minorHAnsi" w:hAnsiTheme="minorHAnsi"/>
        </w:rPr>
        <w:t>eHDSI</w:t>
      </w:r>
      <w:proofErr w:type="spellEnd"/>
      <w:r w:rsidRPr="00C561C5">
        <w:rPr>
          <w:rFonts w:asciiTheme="minorHAnsi" w:hAnsiTheme="minorHAnsi"/>
        </w:rPr>
        <w:t xml:space="preserve"> SP works with editor to draft the CP. Versions are kept in Assigned directory and numbered -00, -01, -02, etc. When CP is ready,</w:t>
      </w:r>
      <w:r>
        <w:rPr>
          <w:rFonts w:asciiTheme="minorHAnsi" w:hAnsiTheme="minorHAnsi"/>
        </w:rPr>
        <w:t xml:space="preserve"> </w:t>
      </w:r>
      <w:r w:rsidRPr="00C561C5">
        <w:rPr>
          <w:rFonts w:asciiTheme="minorHAnsi" w:hAnsiTheme="minorHAnsi"/>
        </w:rPr>
        <w:t xml:space="preserve">latest version of CP is moved to Completed </w:t>
      </w:r>
      <w:proofErr w:type="spellStart"/>
      <w:r w:rsidRPr="00C561C5">
        <w:rPr>
          <w:rFonts w:asciiTheme="minorHAnsi" w:hAnsiTheme="minorHAnsi"/>
        </w:rPr>
        <w:t>diretory</w:t>
      </w:r>
      <w:proofErr w:type="spellEnd"/>
      <w:r w:rsidRPr="00C561C5">
        <w:rPr>
          <w:rFonts w:asciiTheme="minorHAnsi" w:hAnsiTheme="minorHAnsi"/>
        </w:rPr>
        <w:t xml:space="preserve"> and old versions are moved to </w:t>
      </w:r>
      <w:proofErr w:type="spellStart"/>
      <w:r w:rsidRPr="00C561C5">
        <w:rPr>
          <w:rFonts w:asciiTheme="minorHAnsi" w:hAnsiTheme="minorHAnsi"/>
        </w:rPr>
        <w:t>old_versions</w:t>
      </w:r>
      <w:proofErr w:type="spellEnd"/>
      <w:r>
        <w:rPr>
          <w:rFonts w:asciiTheme="minorHAnsi" w:hAnsiTheme="minorHAnsi"/>
        </w:rPr>
        <w:t>.</w:t>
      </w:r>
    </w:p>
    <w:p w:rsidR="00C561C5" w:rsidRDefault="00C561C5" w:rsidP="00C561C5">
      <w:pPr>
        <w:pStyle w:val="Text2"/>
        <w:numPr>
          <w:ilvl w:val="0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>DSI Solution Provider:</w:t>
      </w:r>
    </w:p>
    <w:p w:rsidR="00C561C5" w:rsidRDefault="00C561C5" w:rsidP="00C561C5">
      <w:pPr>
        <w:pStyle w:val="Text2"/>
        <w:numPr>
          <w:ilvl w:val="1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 xml:space="preserve">makes directly decision in case of minor impact to eHealth DSI and the decision will be given for information to </w:t>
      </w:r>
      <w:proofErr w:type="spellStart"/>
      <w:r w:rsidRPr="00C561C5">
        <w:rPr>
          <w:rFonts w:asciiTheme="minorHAnsi" w:hAnsiTheme="minorHAnsi"/>
        </w:rPr>
        <w:t>eHOMB</w:t>
      </w:r>
      <w:proofErr w:type="spellEnd"/>
      <w:r w:rsidRPr="00C561C5">
        <w:rPr>
          <w:rFonts w:asciiTheme="minorHAnsi" w:hAnsiTheme="minorHAnsi"/>
        </w:rPr>
        <w:t xml:space="preserve">. </w:t>
      </w:r>
      <w:proofErr w:type="spellStart"/>
      <w:r w:rsidRPr="00C561C5">
        <w:rPr>
          <w:rFonts w:asciiTheme="minorHAnsi" w:hAnsiTheme="minorHAnsi"/>
        </w:rPr>
        <w:t>eHOMB</w:t>
      </w:r>
      <w:proofErr w:type="spellEnd"/>
      <w:r>
        <w:rPr>
          <w:rFonts w:asciiTheme="minorHAnsi" w:hAnsiTheme="minorHAnsi"/>
        </w:rPr>
        <w:t xml:space="preserve"> </w:t>
      </w:r>
      <w:r w:rsidRPr="00C561C5">
        <w:rPr>
          <w:rFonts w:asciiTheme="minorHAnsi" w:hAnsiTheme="minorHAnsi"/>
        </w:rPr>
        <w:t>can take the decision into discussion if necessary</w:t>
      </w:r>
    </w:p>
    <w:p w:rsidR="00C561C5" w:rsidRDefault="00C561C5" w:rsidP="00C561C5">
      <w:pPr>
        <w:pStyle w:val="Text2"/>
        <w:numPr>
          <w:ilvl w:val="1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 xml:space="preserve">DSI Solution Provider declines CP and the decision will be given for information to </w:t>
      </w:r>
      <w:proofErr w:type="spellStart"/>
      <w:r w:rsidRPr="00C561C5">
        <w:rPr>
          <w:rFonts w:asciiTheme="minorHAnsi" w:hAnsiTheme="minorHAnsi"/>
        </w:rPr>
        <w:t>eHOMB</w:t>
      </w:r>
      <w:proofErr w:type="spellEnd"/>
      <w:r w:rsidRPr="00C561C5">
        <w:rPr>
          <w:rFonts w:asciiTheme="minorHAnsi" w:hAnsiTheme="minorHAnsi"/>
        </w:rPr>
        <w:t xml:space="preserve">. </w:t>
      </w:r>
      <w:proofErr w:type="spellStart"/>
      <w:r w:rsidRPr="00C561C5">
        <w:rPr>
          <w:rFonts w:asciiTheme="minorHAnsi" w:hAnsiTheme="minorHAnsi"/>
        </w:rPr>
        <w:t>eHOMB</w:t>
      </w:r>
      <w:proofErr w:type="spellEnd"/>
      <w:r w:rsidRPr="00C561C5">
        <w:rPr>
          <w:rFonts w:asciiTheme="minorHAnsi" w:hAnsiTheme="minorHAnsi"/>
        </w:rPr>
        <w:t xml:space="preserve"> can take the decision into</w:t>
      </w:r>
      <w:r>
        <w:rPr>
          <w:rFonts w:asciiTheme="minorHAnsi" w:hAnsiTheme="minorHAnsi"/>
        </w:rPr>
        <w:t xml:space="preserve"> </w:t>
      </w:r>
      <w:r w:rsidRPr="00C561C5">
        <w:rPr>
          <w:rFonts w:asciiTheme="minorHAnsi" w:hAnsiTheme="minorHAnsi"/>
        </w:rPr>
        <w:t>discussion if necessary.</w:t>
      </w:r>
    </w:p>
    <w:p w:rsidR="00C561C5" w:rsidRDefault="00C561C5" w:rsidP="00C561C5">
      <w:pPr>
        <w:pStyle w:val="Text2"/>
        <w:numPr>
          <w:ilvl w:val="1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 xml:space="preserve">If CP has major impact DSI Solution Provider will make a proposal to </w:t>
      </w:r>
      <w:proofErr w:type="spellStart"/>
      <w:r w:rsidRPr="00C561C5">
        <w:rPr>
          <w:rFonts w:asciiTheme="minorHAnsi" w:hAnsiTheme="minorHAnsi"/>
        </w:rPr>
        <w:t>eHOMB</w:t>
      </w:r>
      <w:proofErr w:type="spellEnd"/>
      <w:r w:rsidRPr="00C561C5">
        <w:rPr>
          <w:rFonts w:asciiTheme="minorHAnsi" w:hAnsiTheme="minorHAnsi"/>
        </w:rPr>
        <w:t xml:space="preserve"> who will make the decision. Operational</w:t>
      </w:r>
      <w:r>
        <w:rPr>
          <w:rFonts w:asciiTheme="minorHAnsi" w:hAnsiTheme="minorHAnsi"/>
        </w:rPr>
        <w:t xml:space="preserve"> </w:t>
      </w:r>
      <w:r w:rsidRPr="00C561C5">
        <w:rPr>
          <w:rFonts w:asciiTheme="minorHAnsi" w:hAnsiTheme="minorHAnsi"/>
        </w:rPr>
        <w:t xml:space="preserve">Management Board can consult Member State Expert Group according to the Governance Model. Any member of the </w:t>
      </w:r>
      <w:proofErr w:type="spellStart"/>
      <w:r w:rsidRPr="00C561C5">
        <w:rPr>
          <w:rFonts w:asciiTheme="minorHAnsi" w:hAnsiTheme="minorHAnsi"/>
        </w:rPr>
        <w:t>eHOMB</w:t>
      </w:r>
      <w:proofErr w:type="spellEnd"/>
      <w:r>
        <w:rPr>
          <w:rFonts w:asciiTheme="minorHAnsi" w:hAnsiTheme="minorHAnsi"/>
        </w:rPr>
        <w:t xml:space="preserve"> </w:t>
      </w:r>
      <w:r w:rsidRPr="00C561C5">
        <w:rPr>
          <w:rFonts w:asciiTheme="minorHAnsi" w:hAnsiTheme="minorHAnsi"/>
        </w:rPr>
        <w:t>can also raise the decision to eHealth Network.</w:t>
      </w:r>
    </w:p>
    <w:p w:rsidR="00C561C5" w:rsidRPr="00C561C5" w:rsidRDefault="00C561C5" w:rsidP="00C561C5">
      <w:pPr>
        <w:pStyle w:val="Text2"/>
        <w:numPr>
          <w:ilvl w:val="0"/>
          <w:numId w:val="34"/>
        </w:numPr>
        <w:rPr>
          <w:rFonts w:asciiTheme="minorHAnsi" w:hAnsiTheme="minorHAnsi"/>
        </w:rPr>
      </w:pPr>
      <w:r w:rsidRPr="00C561C5">
        <w:rPr>
          <w:rFonts w:asciiTheme="minorHAnsi" w:hAnsiTheme="minorHAnsi"/>
        </w:rPr>
        <w:t xml:space="preserve">Once approved by </w:t>
      </w:r>
      <w:proofErr w:type="spellStart"/>
      <w:r w:rsidRPr="00C561C5">
        <w:rPr>
          <w:rFonts w:asciiTheme="minorHAnsi" w:hAnsiTheme="minorHAnsi"/>
        </w:rPr>
        <w:t>eHOMB</w:t>
      </w:r>
      <w:proofErr w:type="spellEnd"/>
      <w:r w:rsidRPr="00C561C5">
        <w:rPr>
          <w:rFonts w:asciiTheme="minorHAnsi" w:hAnsiTheme="minorHAnsi"/>
        </w:rPr>
        <w:t xml:space="preserve"> or </w:t>
      </w:r>
      <w:proofErr w:type="spellStart"/>
      <w:r w:rsidRPr="00C561C5">
        <w:rPr>
          <w:rFonts w:asciiTheme="minorHAnsi" w:hAnsiTheme="minorHAnsi"/>
        </w:rPr>
        <w:t>eHealth</w:t>
      </w:r>
      <w:proofErr w:type="spellEnd"/>
      <w:r w:rsidRPr="00C561C5">
        <w:rPr>
          <w:rFonts w:asciiTheme="minorHAnsi" w:hAnsiTheme="minorHAnsi"/>
        </w:rPr>
        <w:t xml:space="preserve"> Network the specification becomes official eHealth DSI specification</w:t>
      </w:r>
    </w:p>
    <w:p w:rsidR="00C561C5" w:rsidRDefault="00C561C5" w:rsidP="00C561C5">
      <w:pPr>
        <w:pStyle w:val="Heading2"/>
        <w:ind w:left="565"/>
        <w:rPr>
          <w:rFonts w:ascii="Calibri" w:hAnsi="Calibri"/>
        </w:rPr>
      </w:pPr>
      <w:bookmarkStart w:id="8" w:name="_Toc452381479"/>
      <w:r w:rsidRPr="00C561C5">
        <w:rPr>
          <w:rFonts w:ascii="Calibri" w:hAnsi="Calibri"/>
        </w:rPr>
        <w:t xml:space="preserve">Change proposal </w:t>
      </w:r>
      <w:r>
        <w:rPr>
          <w:rFonts w:ascii="Calibri" w:hAnsi="Calibri"/>
        </w:rPr>
        <w:t>template</w:t>
      </w:r>
      <w:bookmarkEnd w:id="8"/>
    </w:p>
    <w:p w:rsidR="00C561C5" w:rsidRDefault="00335EAD" w:rsidP="00335EAD">
      <w:pPr>
        <w:pStyle w:val="Text3"/>
        <w:rPr>
          <w:rFonts w:asciiTheme="minorHAnsi" w:hAnsiTheme="minorHAnsi"/>
        </w:rPr>
      </w:pPr>
      <w:r>
        <w:rPr>
          <w:rFonts w:asciiTheme="minorHAnsi" w:hAnsiTheme="minorHAnsi"/>
        </w:rPr>
        <w:t>The following template shall be used to submit a change proposal:</w:t>
      </w:r>
    </w:p>
    <w:bookmarkStart w:id="9" w:name="_MON_1526363508"/>
    <w:bookmarkEnd w:id="9"/>
    <w:p w:rsidR="00335EAD" w:rsidRPr="00335EAD" w:rsidRDefault="00E13A80" w:rsidP="00335EAD">
      <w:pPr>
        <w:pStyle w:val="Text3"/>
        <w:rPr>
          <w:rFonts w:asciiTheme="minorHAnsi" w:hAnsiTheme="minorHAnsi"/>
        </w:rPr>
      </w:pPr>
      <w:r>
        <w:rPr>
          <w:rFonts w:asciiTheme="minorHAnsi" w:hAnsiTheme="minorHAnsi"/>
        </w:rPr>
        <w:object w:dxaOrig="1530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50.25pt" o:ole="">
            <v:imagedata r:id="rId17" o:title=""/>
          </v:shape>
          <o:OLEObject Type="Embed" ProgID="Word.Document.8" ShapeID="_x0000_i1029" DrawAspect="Icon" ObjectID="_1526363528" r:id="rId18">
            <o:FieldCodes>\s</o:FieldCodes>
          </o:OLEObject>
        </w:object>
      </w:r>
    </w:p>
    <w:p w:rsidR="00AB324C" w:rsidRPr="00103814" w:rsidRDefault="006A793E" w:rsidP="009568BD">
      <w:pPr>
        <w:pStyle w:val="Heading1Annex"/>
      </w:pPr>
      <w:bookmarkStart w:id="10" w:name="_Toc326069389"/>
      <w:bookmarkStart w:id="11" w:name="_Toc452381480"/>
      <w:bookmarkEnd w:id="3"/>
      <w:r>
        <w:rPr>
          <w:sz w:val="32"/>
        </w:rPr>
        <w:lastRenderedPageBreak/>
        <w:t>Appendix</w:t>
      </w:r>
      <w:r w:rsidR="00AB324C" w:rsidRPr="000F1E53">
        <w:rPr>
          <w:sz w:val="32"/>
        </w:rPr>
        <w:t xml:space="preserve"> </w:t>
      </w:r>
      <w:r w:rsidR="006A36C9" w:rsidRPr="000F1E53">
        <w:rPr>
          <w:sz w:val="32"/>
        </w:rPr>
        <w:t>1</w:t>
      </w:r>
      <w:r w:rsidR="00AB324C" w:rsidRPr="000F1E53">
        <w:rPr>
          <w:sz w:val="32"/>
        </w:rPr>
        <w:t xml:space="preserve">: </w:t>
      </w:r>
      <w:r w:rsidR="000F1E53">
        <w:t xml:space="preserve">References and </w:t>
      </w:r>
      <w:r w:rsidR="006A36C9">
        <w:t>Related Documents</w:t>
      </w:r>
      <w:bookmarkEnd w:id="10"/>
      <w:bookmarkEnd w:id="11"/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27"/>
        <w:gridCol w:w="4259"/>
      </w:tblGrid>
      <w:tr w:rsidR="00EE1287" w:rsidTr="00C561C5"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EE1287" w:rsidRDefault="00EE1287" w:rsidP="009206B7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eastAsia="ar-SA"/>
              </w:rPr>
            </w:pPr>
            <w:r w:rsidRPr="00EF67B3">
              <w:rPr>
                <w:rFonts w:ascii="Calibri" w:hAnsi="Calibri"/>
                <w:b/>
                <w:color w:val="000000"/>
              </w:rPr>
              <w:t>ID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:rsidR="00EE1287" w:rsidRDefault="00EE1287" w:rsidP="009206B7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eastAsia="ar-SA"/>
              </w:rPr>
            </w:pPr>
            <w:r w:rsidRPr="00EF67B3">
              <w:rPr>
                <w:rFonts w:ascii="Calibri" w:hAnsi="Calibri"/>
                <w:b/>
                <w:color w:val="000000"/>
              </w:rPr>
              <w:t>Reference or Related Document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EE1287" w:rsidRDefault="00EE1287" w:rsidP="009206B7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</w:rPr>
            </w:pPr>
            <w:r w:rsidRPr="00EF67B3">
              <w:rPr>
                <w:rFonts w:ascii="Calibri" w:hAnsi="Calibri"/>
                <w:b/>
                <w:color w:val="000000"/>
              </w:rPr>
              <w:t>Source or Link/Location</w:t>
            </w:r>
          </w:p>
        </w:tc>
      </w:tr>
      <w:tr w:rsidR="00EE1287" w:rsidTr="00C561C5"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E1287" w:rsidRPr="00C561C5" w:rsidRDefault="00335EAD" w:rsidP="009206B7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</w:pPr>
            <w:r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  <w:t>1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E1287" w:rsidRPr="00C561C5" w:rsidRDefault="00C561C5" w:rsidP="00C561C5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eastAsia="ar-SA"/>
              </w:rPr>
            </w:pPr>
            <w:r w:rsidRPr="00C561C5">
              <w:rPr>
                <w:rFonts w:asciiTheme="minorHAnsi" w:eastAsia="PMingLiU" w:hAnsiTheme="minorHAnsi" w:cstheme="minorHAnsi"/>
                <w:sz w:val="20"/>
              </w:rPr>
              <w:t xml:space="preserve">Technical Specifications Change Proposal PROCESS – v0.1 proposed to </w:t>
            </w:r>
            <w:proofErr w:type="spellStart"/>
            <w:r w:rsidRPr="00C561C5">
              <w:rPr>
                <w:rFonts w:asciiTheme="minorHAnsi" w:eastAsia="PMingLiU" w:hAnsiTheme="minorHAnsi" w:cstheme="minorHAnsi"/>
                <w:sz w:val="20"/>
              </w:rPr>
              <w:t>eHOMB</w:t>
            </w:r>
            <w:proofErr w:type="spellEnd"/>
            <w:r w:rsidRPr="00C561C5">
              <w:rPr>
                <w:rFonts w:asciiTheme="minorHAnsi" w:eastAsia="PMingLiU" w:hAnsiTheme="minorHAnsi" w:cstheme="minorHAnsi"/>
                <w:sz w:val="20"/>
              </w:rPr>
              <w:t xml:space="preserve"> on 8/04/2016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E1287" w:rsidRPr="00C561C5" w:rsidRDefault="00C561C5" w:rsidP="009206B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</w:pPr>
            <w:r w:rsidRPr="00C561C5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object w:dxaOrig="1531" w:dyaOrig="990">
                <v:shape id="_x0000_i1026" type="#_x0000_t75" style="width:76.5pt;height:49.5pt" o:ole="">
                  <v:imagedata r:id="rId19" o:title=""/>
                </v:shape>
                <o:OLEObject Type="Embed" ProgID="AcroExch.Document.11" ShapeID="_x0000_i1026" DrawAspect="Icon" ObjectID="_1526363529" r:id="rId20"/>
              </w:object>
            </w:r>
          </w:p>
        </w:tc>
      </w:tr>
      <w:tr w:rsidR="00EE1287" w:rsidTr="00C561C5">
        <w:trPr>
          <w:trHeight w:val="450"/>
        </w:trPr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E1287" w:rsidRPr="00C561C5" w:rsidRDefault="00335EAD" w:rsidP="009206B7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</w:pPr>
            <w:r>
              <w:rPr>
                <w:rFonts w:ascii="Calibri" w:hAnsi="Calibri" w:cs="CG Times (W1)"/>
                <w:color w:val="000000"/>
                <w:kern w:val="2"/>
                <w:sz w:val="20"/>
                <w:lang w:eastAsia="ar-SA"/>
              </w:rPr>
              <w:t>2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E1287" w:rsidRPr="00C561C5" w:rsidRDefault="00C561C5" w:rsidP="00C561C5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eastAsia="ar-SA"/>
              </w:rPr>
            </w:pPr>
            <w:r w:rsidRPr="00C561C5">
              <w:rPr>
                <w:rFonts w:asciiTheme="minorHAnsi" w:eastAsia="PMingLiU" w:hAnsiTheme="minorHAnsi" w:cstheme="minorHAnsi"/>
                <w:sz w:val="20"/>
              </w:rPr>
              <w:t xml:space="preserve">Meeting minutes </w:t>
            </w:r>
            <w:proofErr w:type="spellStart"/>
            <w:r w:rsidRPr="00C561C5">
              <w:rPr>
                <w:rFonts w:asciiTheme="minorHAnsi" w:eastAsia="PMingLiU" w:hAnsiTheme="minorHAnsi" w:cstheme="minorHAnsi"/>
                <w:sz w:val="20"/>
              </w:rPr>
              <w:t>eHOMB</w:t>
            </w:r>
            <w:proofErr w:type="spellEnd"/>
            <w:r w:rsidRPr="00C561C5">
              <w:rPr>
                <w:rFonts w:asciiTheme="minorHAnsi" w:eastAsia="PMingLiU" w:hAnsiTheme="minorHAnsi" w:cstheme="minorHAnsi"/>
                <w:sz w:val="20"/>
              </w:rPr>
              <w:t xml:space="preserve"> 8/04/2016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E1287" w:rsidRPr="00C561C5" w:rsidRDefault="00E13A80" w:rsidP="009206B7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eastAsia="ar-SA"/>
              </w:rPr>
            </w:pPr>
            <w:r>
              <w:rPr>
                <w:rFonts w:asciiTheme="minorHAnsi" w:hAnsiTheme="minorHAnsi"/>
              </w:rPr>
              <w:object w:dxaOrig="1530" w:dyaOrig="1004">
                <v:shape id="_x0000_i1031" type="#_x0000_t75" style="width:76.5pt;height:50.25pt" o:ole="">
                  <v:imagedata r:id="rId17" o:title=""/>
                </v:shape>
                <o:OLEObject Type="Embed" ProgID="Word.Document.8" ShapeID="_x0000_i1031" DrawAspect="Icon" ObjectID="_1526363530" r:id="rId21">
                  <o:FieldCodes>\s</o:FieldCodes>
                </o:OLEObject>
              </w:object>
            </w:r>
            <w:bookmarkStart w:id="12" w:name="_GoBack"/>
            <w:bookmarkEnd w:id="12"/>
          </w:p>
        </w:tc>
      </w:tr>
    </w:tbl>
    <w:p w:rsidR="00173D86" w:rsidRPr="000858BE" w:rsidRDefault="00173D86" w:rsidP="00EE1287">
      <w:pPr>
        <w:pStyle w:val="infoblue0"/>
        <w:ind w:left="0"/>
        <w:jc w:val="both"/>
        <w:rPr>
          <w:rFonts w:ascii="Calibri" w:hAnsi="Calibri"/>
          <w:color w:val="0070C0"/>
          <w:sz w:val="20"/>
          <w:lang w:val="en-GB"/>
        </w:rPr>
      </w:pPr>
    </w:p>
    <w:sectPr w:rsidR="00173D86" w:rsidRPr="000858BE" w:rsidSect="00957EB9">
      <w:pgSz w:w="11907" w:h="16839" w:code="9"/>
      <w:pgMar w:top="1034" w:right="1418" w:bottom="851" w:left="1985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F6" w:rsidRDefault="00CA40F6">
      <w:r>
        <w:separator/>
      </w:r>
    </w:p>
  </w:endnote>
  <w:endnote w:type="continuationSeparator" w:id="0">
    <w:p w:rsidR="00CA40F6" w:rsidRDefault="00CA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6" w:rsidRPr="000F5C71" w:rsidRDefault="00CA40F6" w:rsidP="00403AAC">
    <w:pPr>
      <w:pStyle w:val="FooterLine"/>
      <w:tabs>
        <w:tab w:val="left" w:pos="4253"/>
      </w:tabs>
      <w:rPr>
        <w:rStyle w:val="PageNumber"/>
        <w:rFonts w:ascii="Calibri" w:hAnsi="Calibri"/>
        <w:lang w:val="fr-BE"/>
      </w:rPr>
    </w:pP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 xml:space="preserve">Date: </w:t>
    </w:r>
    <w:sdt>
      <w:sdtPr>
        <w:rPr>
          <w:rFonts w:asciiTheme="minorHAnsi" w:hAnsiTheme="minorHAnsi" w:cstheme="minorHAnsi"/>
          <w:bCs/>
          <w:color w:val="984806"/>
          <w:szCs w:val="16"/>
          <w:lang w:val="fr-BE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 w:fullDate="2016-06-02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E13A80">
          <w:rPr>
            <w:rFonts w:asciiTheme="minorHAnsi" w:hAnsiTheme="minorHAnsi" w:cstheme="minorHAnsi"/>
            <w:bCs/>
            <w:color w:val="984806"/>
            <w:szCs w:val="16"/>
            <w:lang w:val="en-GB"/>
          </w:rPr>
          <w:t>02/06/2016</w:t>
        </w:r>
      </w:sdtContent>
    </w:sdt>
    <w:r w:rsidRPr="00687B38">
      <w:rPr>
        <w:rFonts w:asciiTheme="minorHAnsi" w:hAnsiTheme="minorHAnsi" w:cstheme="minorHAnsi"/>
        <w:bCs/>
        <w:color w:val="1B6FB5"/>
        <w:lang w:val="fr-BE"/>
      </w:rPr>
      <w:t xml:space="preserve">                                      </w:t>
    </w:r>
    <w:r>
      <w:rPr>
        <w:rFonts w:asciiTheme="minorHAnsi" w:hAnsiTheme="minorHAnsi" w:cstheme="minorHAnsi"/>
        <w:bCs/>
        <w:color w:val="1B6FB5"/>
        <w:lang w:val="fr-BE"/>
      </w:rPr>
      <w:t xml:space="preserve">               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687B38">
      <w:rPr>
        <w:rStyle w:val="PageNumber"/>
        <w:rFonts w:ascii="Calibri" w:hAnsi="Calibri"/>
        <w:lang w:val="fr-BE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 w:rsidR="00E13A80">
      <w:rPr>
        <w:rStyle w:val="PageNumber"/>
        <w:rFonts w:ascii="Calibri" w:hAnsi="Calibri"/>
        <w:noProof/>
        <w:lang w:val="fr-BE"/>
      </w:rPr>
      <w:t>5</w:t>
    </w:r>
    <w:r w:rsidRPr="0030290B">
      <w:rPr>
        <w:rStyle w:val="PageNumber"/>
        <w:rFonts w:ascii="Calibri" w:hAnsi="Calibri"/>
      </w:rPr>
      <w:fldChar w:fldCharType="end"/>
    </w:r>
    <w:r w:rsidRPr="00687B38">
      <w:rPr>
        <w:rStyle w:val="PageNumber"/>
        <w:rFonts w:ascii="Calibri" w:hAnsi="Calibri"/>
        <w:lang w:val="fr-BE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687B38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 w:rsidR="00E13A80">
      <w:rPr>
        <w:rStyle w:val="PageNumber"/>
        <w:rFonts w:ascii="Calibri" w:hAnsi="Calibri"/>
        <w:noProof/>
        <w:snapToGrid w:val="0"/>
        <w:lang w:val="fr-BE"/>
      </w:rPr>
      <w:t>5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B1370">
      <w:rPr>
        <w:rStyle w:val="PageNumber"/>
        <w:rFonts w:ascii="Calibri" w:hAnsi="Calibri"/>
        <w:snapToGrid w:val="0"/>
        <w:lang w:val="fr-BE"/>
      </w:rPr>
      <w:tab/>
      <w:t>Doc.</w:t>
    </w:r>
    <w:r w:rsidRPr="00687B38">
      <w:rPr>
        <w:rFonts w:asciiTheme="minorHAnsi" w:hAnsiTheme="minorHAnsi" w:cstheme="minorHAnsi"/>
        <w:bCs/>
        <w:color w:val="1B6FB5"/>
        <w:lang w:val="fr-BE"/>
      </w:rPr>
      <w:t xml:space="preserve"> 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Version: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  <w:lang w:val="fr-BE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5444E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0.3</w:t>
        </w:r>
      </w:sdtContent>
    </w:sdt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 </w:t>
    </w:r>
    <w:r w:rsidRPr="00687B38">
      <w:rPr>
        <w:rStyle w:val="PageNumber"/>
        <w:rFonts w:ascii="Calibri" w:hAnsi="Calibri"/>
        <w:lang w:val="fr-BE"/>
      </w:rPr>
      <w:t xml:space="preserve"> </w:t>
    </w:r>
    <w:r w:rsidRPr="00687B38">
      <w:rPr>
        <w:rStyle w:val="PageNumber"/>
        <w:rFonts w:ascii="Calibri" w:hAnsi="Calibri"/>
        <w:lang w:val="fr-BE"/>
      </w:rPr>
      <w:tab/>
      <w:t xml:space="preserve">                       </w:t>
    </w:r>
    <w:r>
      <w:rPr>
        <w:rStyle w:val="PageNumber"/>
        <w:rFonts w:ascii="Calibri" w:hAnsi="Calibri"/>
        <w:lang w:val="fr-BE"/>
      </w:rPr>
      <w:t xml:space="preserve">       </w:t>
    </w:r>
    <w:r w:rsidRPr="00687B38">
      <w:rPr>
        <w:rStyle w:val="PageNumber"/>
        <w:rFonts w:ascii="Calibri" w:hAnsi="Calibri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F6" w:rsidRDefault="00CA40F6">
      <w:r>
        <w:separator/>
      </w:r>
    </w:p>
  </w:footnote>
  <w:footnote w:type="continuationSeparator" w:id="0">
    <w:p w:rsidR="00CA40F6" w:rsidRDefault="00CA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A9A6C86"/>
    <w:multiLevelType w:val="hybridMultilevel"/>
    <w:tmpl w:val="45BE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494E"/>
    <w:multiLevelType w:val="hybridMultilevel"/>
    <w:tmpl w:val="F61E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1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3FFF6444"/>
    <w:multiLevelType w:val="hybridMultilevel"/>
    <w:tmpl w:val="B9FE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3781E1B"/>
    <w:multiLevelType w:val="hybridMultilevel"/>
    <w:tmpl w:val="5E7E8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521934"/>
    <w:multiLevelType w:val="hybridMultilevel"/>
    <w:tmpl w:val="823E13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1A2DA2"/>
    <w:multiLevelType w:val="hybridMultilevel"/>
    <w:tmpl w:val="A1FC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CE97BA9"/>
    <w:multiLevelType w:val="hybridMultilevel"/>
    <w:tmpl w:val="CC68381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5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611AE"/>
    <w:multiLevelType w:val="multilevel"/>
    <w:tmpl w:val="00BC8B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846CD9"/>
    <w:multiLevelType w:val="hybridMultilevel"/>
    <w:tmpl w:val="25F6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5"/>
  </w:num>
  <w:num w:numId="5">
    <w:abstractNumId w:val="24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19"/>
  </w:num>
  <w:num w:numId="13">
    <w:abstractNumId w:val="4"/>
  </w:num>
  <w:num w:numId="14">
    <w:abstractNumId w:val="13"/>
  </w:num>
  <w:num w:numId="15">
    <w:abstractNumId w:val="7"/>
  </w:num>
  <w:num w:numId="16">
    <w:abstractNumId w:val="3"/>
  </w:num>
  <w:num w:numId="17">
    <w:abstractNumId w:val="22"/>
  </w:num>
  <w:num w:numId="18">
    <w:abstractNumId w:val="21"/>
  </w:num>
  <w:num w:numId="19">
    <w:abstractNumId w:val="27"/>
  </w:num>
  <w:num w:numId="20">
    <w:abstractNumId w:val="28"/>
  </w:num>
  <w:num w:numId="21">
    <w:abstractNumId w:val="15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12"/>
  </w:num>
  <w:num w:numId="27">
    <w:abstractNumId w:val="1"/>
  </w:num>
  <w:num w:numId="28">
    <w:abstractNumId w:val="2"/>
  </w:num>
  <w:num w:numId="29">
    <w:abstractNumId w:val="23"/>
  </w:num>
  <w:num w:numId="30">
    <w:abstractNumId w:val="28"/>
  </w:num>
  <w:num w:numId="31">
    <w:abstractNumId w:val="25"/>
  </w:num>
  <w:num w:numId="32">
    <w:abstractNumId w:val="26"/>
  </w:num>
  <w:num w:numId="33">
    <w:abstractNumId w:val="27"/>
  </w:num>
  <w:num w:numId="34">
    <w:abstractNumId w:val="1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ECH"/>
  </w:docVars>
  <w:rsids>
    <w:rsidRoot w:val="001701F9"/>
    <w:rsid w:val="000074CF"/>
    <w:rsid w:val="00025090"/>
    <w:rsid w:val="00025D6F"/>
    <w:rsid w:val="00032D9A"/>
    <w:rsid w:val="00044BEE"/>
    <w:rsid w:val="00060848"/>
    <w:rsid w:val="0007285B"/>
    <w:rsid w:val="00080E9B"/>
    <w:rsid w:val="00083E48"/>
    <w:rsid w:val="000841D2"/>
    <w:rsid w:val="00084F09"/>
    <w:rsid w:val="000858BE"/>
    <w:rsid w:val="000928E1"/>
    <w:rsid w:val="000A1928"/>
    <w:rsid w:val="000A60B4"/>
    <w:rsid w:val="000B3283"/>
    <w:rsid w:val="000B54F1"/>
    <w:rsid w:val="000C4137"/>
    <w:rsid w:val="000E46E2"/>
    <w:rsid w:val="000E550C"/>
    <w:rsid w:val="000E56FC"/>
    <w:rsid w:val="000E7B42"/>
    <w:rsid w:val="000F047D"/>
    <w:rsid w:val="000F18C9"/>
    <w:rsid w:val="000F1E53"/>
    <w:rsid w:val="000F5C71"/>
    <w:rsid w:val="00103247"/>
    <w:rsid w:val="001100C1"/>
    <w:rsid w:val="00112982"/>
    <w:rsid w:val="00125283"/>
    <w:rsid w:val="00125949"/>
    <w:rsid w:val="00130B98"/>
    <w:rsid w:val="00141410"/>
    <w:rsid w:val="00157447"/>
    <w:rsid w:val="0016203D"/>
    <w:rsid w:val="001701F9"/>
    <w:rsid w:val="00171648"/>
    <w:rsid w:val="00173D86"/>
    <w:rsid w:val="00193744"/>
    <w:rsid w:val="00197D0D"/>
    <w:rsid w:val="001A620F"/>
    <w:rsid w:val="001B5817"/>
    <w:rsid w:val="001C67A5"/>
    <w:rsid w:val="001D02E0"/>
    <w:rsid w:val="001D2069"/>
    <w:rsid w:val="001E79CB"/>
    <w:rsid w:val="001F659A"/>
    <w:rsid w:val="00203536"/>
    <w:rsid w:val="00203A10"/>
    <w:rsid w:val="00207822"/>
    <w:rsid w:val="002130CA"/>
    <w:rsid w:val="002224C9"/>
    <w:rsid w:val="00224B83"/>
    <w:rsid w:val="00227B21"/>
    <w:rsid w:val="00241921"/>
    <w:rsid w:val="0024313B"/>
    <w:rsid w:val="0025221F"/>
    <w:rsid w:val="00260F9E"/>
    <w:rsid w:val="00267FFD"/>
    <w:rsid w:val="002739FE"/>
    <w:rsid w:val="00275972"/>
    <w:rsid w:val="002917E9"/>
    <w:rsid w:val="0029349B"/>
    <w:rsid w:val="002A6F1A"/>
    <w:rsid w:val="002B787F"/>
    <w:rsid w:val="002D3403"/>
    <w:rsid w:val="002D74D6"/>
    <w:rsid w:val="002E64BF"/>
    <w:rsid w:val="002F296F"/>
    <w:rsid w:val="00312126"/>
    <w:rsid w:val="0031413F"/>
    <w:rsid w:val="00325B58"/>
    <w:rsid w:val="00332C17"/>
    <w:rsid w:val="00335EAD"/>
    <w:rsid w:val="0034692A"/>
    <w:rsid w:val="0035444E"/>
    <w:rsid w:val="00371BA4"/>
    <w:rsid w:val="00374958"/>
    <w:rsid w:val="00374A40"/>
    <w:rsid w:val="003812A5"/>
    <w:rsid w:val="00382464"/>
    <w:rsid w:val="0038506F"/>
    <w:rsid w:val="003851C6"/>
    <w:rsid w:val="00397102"/>
    <w:rsid w:val="003A0A7E"/>
    <w:rsid w:val="003A4FF9"/>
    <w:rsid w:val="003B0EAF"/>
    <w:rsid w:val="003B58F3"/>
    <w:rsid w:val="003B6846"/>
    <w:rsid w:val="003D057A"/>
    <w:rsid w:val="003D1263"/>
    <w:rsid w:val="003D12BE"/>
    <w:rsid w:val="003D74D0"/>
    <w:rsid w:val="003E13F7"/>
    <w:rsid w:val="003E43F4"/>
    <w:rsid w:val="003F05F0"/>
    <w:rsid w:val="003F3083"/>
    <w:rsid w:val="003F36CF"/>
    <w:rsid w:val="003F3E5B"/>
    <w:rsid w:val="00400A36"/>
    <w:rsid w:val="00403AAC"/>
    <w:rsid w:val="00410BE1"/>
    <w:rsid w:val="0042048C"/>
    <w:rsid w:val="0042740D"/>
    <w:rsid w:val="0044326A"/>
    <w:rsid w:val="00444410"/>
    <w:rsid w:val="004465B0"/>
    <w:rsid w:val="00447F79"/>
    <w:rsid w:val="00460DA5"/>
    <w:rsid w:val="00466719"/>
    <w:rsid w:val="00497381"/>
    <w:rsid w:val="004A5AC6"/>
    <w:rsid w:val="004A5C8C"/>
    <w:rsid w:val="004B4934"/>
    <w:rsid w:val="004C0C9D"/>
    <w:rsid w:val="004D1D6C"/>
    <w:rsid w:val="004F04C8"/>
    <w:rsid w:val="004F1A09"/>
    <w:rsid w:val="00504625"/>
    <w:rsid w:val="00511D21"/>
    <w:rsid w:val="0051272D"/>
    <w:rsid w:val="00522CD7"/>
    <w:rsid w:val="00531950"/>
    <w:rsid w:val="00535A67"/>
    <w:rsid w:val="00536C89"/>
    <w:rsid w:val="00551F32"/>
    <w:rsid w:val="00554412"/>
    <w:rsid w:val="00555765"/>
    <w:rsid w:val="00563AB2"/>
    <w:rsid w:val="0056476B"/>
    <w:rsid w:val="005720F9"/>
    <w:rsid w:val="0057545C"/>
    <w:rsid w:val="005A0BEA"/>
    <w:rsid w:val="005C60FA"/>
    <w:rsid w:val="005D1A26"/>
    <w:rsid w:val="005D4AEC"/>
    <w:rsid w:val="005F05B3"/>
    <w:rsid w:val="005F5E13"/>
    <w:rsid w:val="00624068"/>
    <w:rsid w:val="0066107A"/>
    <w:rsid w:val="00662414"/>
    <w:rsid w:val="00664DC7"/>
    <w:rsid w:val="00666C22"/>
    <w:rsid w:val="0067763C"/>
    <w:rsid w:val="00696337"/>
    <w:rsid w:val="006A36C9"/>
    <w:rsid w:val="006A5AD4"/>
    <w:rsid w:val="006A793E"/>
    <w:rsid w:val="006C27B9"/>
    <w:rsid w:val="006D07B2"/>
    <w:rsid w:val="006F0B2C"/>
    <w:rsid w:val="006F2A68"/>
    <w:rsid w:val="007003AE"/>
    <w:rsid w:val="0071260F"/>
    <w:rsid w:val="0071392E"/>
    <w:rsid w:val="007216C7"/>
    <w:rsid w:val="0073309B"/>
    <w:rsid w:val="00752A93"/>
    <w:rsid w:val="007719F6"/>
    <w:rsid w:val="007758C0"/>
    <w:rsid w:val="007803AC"/>
    <w:rsid w:val="00791161"/>
    <w:rsid w:val="007A6BF5"/>
    <w:rsid w:val="007B1AE4"/>
    <w:rsid w:val="007B2A3E"/>
    <w:rsid w:val="007B4528"/>
    <w:rsid w:val="007B4557"/>
    <w:rsid w:val="007D5615"/>
    <w:rsid w:val="007E1ADE"/>
    <w:rsid w:val="007E7E52"/>
    <w:rsid w:val="007F2EC2"/>
    <w:rsid w:val="00800F20"/>
    <w:rsid w:val="00825145"/>
    <w:rsid w:val="00833F0E"/>
    <w:rsid w:val="00844E3F"/>
    <w:rsid w:val="00852FC1"/>
    <w:rsid w:val="0085415C"/>
    <w:rsid w:val="008625A1"/>
    <w:rsid w:val="00882E4F"/>
    <w:rsid w:val="008940B3"/>
    <w:rsid w:val="008942B1"/>
    <w:rsid w:val="008A13AA"/>
    <w:rsid w:val="008A2D0D"/>
    <w:rsid w:val="008B08C9"/>
    <w:rsid w:val="008C3FF3"/>
    <w:rsid w:val="008D71AE"/>
    <w:rsid w:val="008E3492"/>
    <w:rsid w:val="008F2628"/>
    <w:rsid w:val="008F5B90"/>
    <w:rsid w:val="008F72DC"/>
    <w:rsid w:val="0090173B"/>
    <w:rsid w:val="009206B7"/>
    <w:rsid w:val="009327A7"/>
    <w:rsid w:val="00940E21"/>
    <w:rsid w:val="00942948"/>
    <w:rsid w:val="00946ED7"/>
    <w:rsid w:val="00947EB9"/>
    <w:rsid w:val="009534FE"/>
    <w:rsid w:val="009568BD"/>
    <w:rsid w:val="00957EB9"/>
    <w:rsid w:val="009635DD"/>
    <w:rsid w:val="00974F46"/>
    <w:rsid w:val="00975484"/>
    <w:rsid w:val="00977B88"/>
    <w:rsid w:val="00993572"/>
    <w:rsid w:val="0099601E"/>
    <w:rsid w:val="009970E3"/>
    <w:rsid w:val="009A0DB8"/>
    <w:rsid w:val="009A586D"/>
    <w:rsid w:val="009A723B"/>
    <w:rsid w:val="009B084A"/>
    <w:rsid w:val="009B38E8"/>
    <w:rsid w:val="009C32EE"/>
    <w:rsid w:val="009D7BBC"/>
    <w:rsid w:val="009E0B5C"/>
    <w:rsid w:val="009F0E60"/>
    <w:rsid w:val="00A14041"/>
    <w:rsid w:val="00A24F9B"/>
    <w:rsid w:val="00A31D61"/>
    <w:rsid w:val="00A50EC0"/>
    <w:rsid w:val="00A657B7"/>
    <w:rsid w:val="00A827D3"/>
    <w:rsid w:val="00A94709"/>
    <w:rsid w:val="00AA14FA"/>
    <w:rsid w:val="00AA2326"/>
    <w:rsid w:val="00AA3FB7"/>
    <w:rsid w:val="00AA49EC"/>
    <w:rsid w:val="00AA62EE"/>
    <w:rsid w:val="00AB2D1F"/>
    <w:rsid w:val="00AB324C"/>
    <w:rsid w:val="00AC0DD8"/>
    <w:rsid w:val="00AD7952"/>
    <w:rsid w:val="00AE0286"/>
    <w:rsid w:val="00AE051F"/>
    <w:rsid w:val="00AE24EE"/>
    <w:rsid w:val="00AF16EA"/>
    <w:rsid w:val="00B004ED"/>
    <w:rsid w:val="00B040D9"/>
    <w:rsid w:val="00B10601"/>
    <w:rsid w:val="00B236C2"/>
    <w:rsid w:val="00B327A3"/>
    <w:rsid w:val="00B33300"/>
    <w:rsid w:val="00B33D00"/>
    <w:rsid w:val="00B40260"/>
    <w:rsid w:val="00B42D59"/>
    <w:rsid w:val="00B46B38"/>
    <w:rsid w:val="00B47BC1"/>
    <w:rsid w:val="00B67091"/>
    <w:rsid w:val="00B858C9"/>
    <w:rsid w:val="00B870F7"/>
    <w:rsid w:val="00B87930"/>
    <w:rsid w:val="00B95F6C"/>
    <w:rsid w:val="00BA097F"/>
    <w:rsid w:val="00BB2D91"/>
    <w:rsid w:val="00BB62F2"/>
    <w:rsid w:val="00BC21D1"/>
    <w:rsid w:val="00BC2DD8"/>
    <w:rsid w:val="00BC4036"/>
    <w:rsid w:val="00BD24DC"/>
    <w:rsid w:val="00BD4014"/>
    <w:rsid w:val="00BD6918"/>
    <w:rsid w:val="00BE3B3D"/>
    <w:rsid w:val="00C0180A"/>
    <w:rsid w:val="00C07DAB"/>
    <w:rsid w:val="00C1051A"/>
    <w:rsid w:val="00C13C43"/>
    <w:rsid w:val="00C14E4C"/>
    <w:rsid w:val="00C23B43"/>
    <w:rsid w:val="00C34AEB"/>
    <w:rsid w:val="00C45C96"/>
    <w:rsid w:val="00C50619"/>
    <w:rsid w:val="00C55DAD"/>
    <w:rsid w:val="00C561C5"/>
    <w:rsid w:val="00C72806"/>
    <w:rsid w:val="00C747D7"/>
    <w:rsid w:val="00C75387"/>
    <w:rsid w:val="00C91EE5"/>
    <w:rsid w:val="00CA2EA7"/>
    <w:rsid w:val="00CA40F6"/>
    <w:rsid w:val="00CA6F0F"/>
    <w:rsid w:val="00CB72AF"/>
    <w:rsid w:val="00CC468C"/>
    <w:rsid w:val="00CD47DC"/>
    <w:rsid w:val="00CD62BF"/>
    <w:rsid w:val="00D034DB"/>
    <w:rsid w:val="00D04C51"/>
    <w:rsid w:val="00D04D11"/>
    <w:rsid w:val="00D15679"/>
    <w:rsid w:val="00D26A09"/>
    <w:rsid w:val="00D32B7E"/>
    <w:rsid w:val="00D52AF4"/>
    <w:rsid w:val="00D537C2"/>
    <w:rsid w:val="00D606E1"/>
    <w:rsid w:val="00D64E22"/>
    <w:rsid w:val="00D67A4A"/>
    <w:rsid w:val="00D7163D"/>
    <w:rsid w:val="00D761E2"/>
    <w:rsid w:val="00D80045"/>
    <w:rsid w:val="00D80A45"/>
    <w:rsid w:val="00D838A6"/>
    <w:rsid w:val="00DA40BE"/>
    <w:rsid w:val="00DA415F"/>
    <w:rsid w:val="00DB55AA"/>
    <w:rsid w:val="00DC2F18"/>
    <w:rsid w:val="00DC6461"/>
    <w:rsid w:val="00DC66F0"/>
    <w:rsid w:val="00DD104B"/>
    <w:rsid w:val="00DD3E48"/>
    <w:rsid w:val="00DE0924"/>
    <w:rsid w:val="00DE0BC0"/>
    <w:rsid w:val="00DF028B"/>
    <w:rsid w:val="00DF727C"/>
    <w:rsid w:val="00E07609"/>
    <w:rsid w:val="00E11B65"/>
    <w:rsid w:val="00E1291A"/>
    <w:rsid w:val="00E13A80"/>
    <w:rsid w:val="00E57F9C"/>
    <w:rsid w:val="00E60DCB"/>
    <w:rsid w:val="00E65757"/>
    <w:rsid w:val="00E65F2D"/>
    <w:rsid w:val="00E745C5"/>
    <w:rsid w:val="00E813C4"/>
    <w:rsid w:val="00E81430"/>
    <w:rsid w:val="00E81D01"/>
    <w:rsid w:val="00E82AA8"/>
    <w:rsid w:val="00E836FE"/>
    <w:rsid w:val="00E86FB4"/>
    <w:rsid w:val="00E933E4"/>
    <w:rsid w:val="00EA025A"/>
    <w:rsid w:val="00EB1CA4"/>
    <w:rsid w:val="00ED2CFE"/>
    <w:rsid w:val="00ED4B00"/>
    <w:rsid w:val="00EE10C4"/>
    <w:rsid w:val="00EE1287"/>
    <w:rsid w:val="00EE535A"/>
    <w:rsid w:val="00F22B54"/>
    <w:rsid w:val="00F22C2E"/>
    <w:rsid w:val="00F2644A"/>
    <w:rsid w:val="00F301F4"/>
    <w:rsid w:val="00F40928"/>
    <w:rsid w:val="00F40B9A"/>
    <w:rsid w:val="00F43C10"/>
    <w:rsid w:val="00F4702E"/>
    <w:rsid w:val="00F5415A"/>
    <w:rsid w:val="00F54F2B"/>
    <w:rsid w:val="00F67A2E"/>
    <w:rsid w:val="00F86C5C"/>
    <w:rsid w:val="00F9061D"/>
    <w:rsid w:val="00F93611"/>
    <w:rsid w:val="00F96619"/>
    <w:rsid w:val="00F96CFB"/>
    <w:rsid w:val="00FA7EE0"/>
    <w:rsid w:val="00FB05F4"/>
    <w:rsid w:val="00FB3359"/>
    <w:rsid w:val="00FB5332"/>
    <w:rsid w:val="00FC3290"/>
    <w:rsid w:val="00FC74D4"/>
    <w:rsid w:val="00FE1A2B"/>
    <w:rsid w:val="00FF0BA8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autoRedefine/>
    <w:qFormat/>
    <w:rsid w:val="009568BD"/>
    <w:pPr>
      <w:keepNext/>
      <w:numPr>
        <w:numId w:val="19"/>
      </w:numPr>
      <w:spacing w:before="240" w:after="240"/>
      <w:ind w:left="425" w:hanging="425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link w:val="Heading2Char"/>
    <w:qFormat/>
    <w:rsid w:val="00A94709"/>
    <w:pPr>
      <w:keepNext/>
      <w:numPr>
        <w:ilvl w:val="1"/>
        <w:numId w:val="19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autoRedefine/>
    <w:qFormat/>
    <w:rsid w:val="00A827D3"/>
    <w:pPr>
      <w:keepNext/>
      <w:numPr>
        <w:ilvl w:val="2"/>
        <w:numId w:val="19"/>
      </w:numPr>
      <w:spacing w:before="60"/>
      <w:outlineLvl w:val="2"/>
    </w:pPr>
    <w:rPr>
      <w:rFonts w:ascii="Calibri" w:hAnsi="Calibri"/>
      <w:sz w:val="24"/>
    </w:rPr>
  </w:style>
  <w:style w:type="paragraph" w:styleId="Heading4">
    <w:name w:val="heading 4"/>
    <w:basedOn w:val="Normal"/>
    <w:next w:val="Text4"/>
    <w:qFormat/>
    <w:rsid w:val="00A94709"/>
    <w:pPr>
      <w:keepNext/>
      <w:numPr>
        <w:ilvl w:val="3"/>
        <w:numId w:val="19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A94709"/>
    <w:pPr>
      <w:numPr>
        <w:ilvl w:val="4"/>
        <w:numId w:val="19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rsid w:val="00A94709"/>
    <w:pPr>
      <w:numPr>
        <w:ilvl w:val="5"/>
        <w:numId w:val="19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rsid w:val="00A94709"/>
    <w:pPr>
      <w:numPr>
        <w:ilvl w:val="6"/>
        <w:numId w:val="19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rsid w:val="00A94709"/>
    <w:pPr>
      <w:numPr>
        <w:ilvl w:val="7"/>
        <w:numId w:val="19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5"/>
      </w:numPr>
    </w:pPr>
  </w:style>
  <w:style w:type="paragraph" w:styleId="ListNumber3">
    <w:name w:val="List Number 3"/>
    <w:basedOn w:val="Text3"/>
    <w:pPr>
      <w:numPr>
        <w:numId w:val="16"/>
      </w:numPr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  <w:sz w:val="22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="Calibri" w:hAnsi="Calibri" w:cs="Calibri"/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084F09"/>
    <w:pPr>
      <w:tabs>
        <w:tab w:val="left" w:pos="709"/>
        <w:tab w:val="right" w:leader="dot" w:pos="8640"/>
      </w:tabs>
      <w:spacing w:before="60" w:after="60"/>
      <w:ind w:left="482" w:right="720" w:hanging="198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="Calibri" w:hAnsi="Calibri"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aliases w:val="Hyperlink - Header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Heading1Char">
    <w:name w:val="Heading 1 Char"/>
    <w:aliases w:val="chapitre Char,Titre 11 Char,t1.T1.Titre 1 Char,t1 Char,TITRE 1 SL Char"/>
    <w:link w:val="Heading1"/>
    <w:rsid w:val="009568BD"/>
    <w:rPr>
      <w:rFonts w:ascii="Calibri" w:hAnsi="Calibri"/>
      <w:b/>
      <w:smallCaps/>
      <w:sz w:val="28"/>
      <w:lang w:eastAsia="en-US"/>
    </w:rPr>
  </w:style>
  <w:style w:type="table" w:styleId="TableGrid">
    <w:name w:val="Table Grid"/>
    <w:basedOn w:val="TableNormal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Heading1"/>
    <w:rsid w:val="00A94709"/>
    <w:pPr>
      <w:numPr>
        <w:numId w:val="18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BodyText"/>
    <w:rsid w:val="004A5C8C"/>
    <w:rPr>
      <w:i/>
      <w:iCs/>
      <w:color w:val="0000FF"/>
      <w:sz w:val="24"/>
    </w:rPr>
  </w:style>
  <w:style w:type="character" w:customStyle="1" w:styleId="Heading2Char">
    <w:name w:val="Heading 2 Char"/>
    <w:aliases w:val="Niveau 2 Char,H2 Char,paragraphe Char,t2 Char,h2 Char"/>
    <w:link w:val="Heading2"/>
    <w:rsid w:val="004A5C8C"/>
    <w:rPr>
      <w:b/>
      <w:sz w:val="24"/>
      <w:lang w:eastAsia="en-US"/>
    </w:rPr>
  </w:style>
  <w:style w:type="paragraph" w:styleId="NormalWeb">
    <w:name w:val="Normal (Web)"/>
    <w:basedOn w:val="Normal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4692A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34692A"/>
    <w:rPr>
      <w:lang w:eastAsia="en-US"/>
    </w:rPr>
  </w:style>
  <w:style w:type="character" w:customStyle="1" w:styleId="CommentSubjectChar">
    <w:name w:val="Comment Subject Char"/>
    <w:link w:val="CommentSubject"/>
    <w:rsid w:val="0034692A"/>
    <w:rPr>
      <w:b/>
      <w:bCs/>
      <w:lang w:eastAsia="en-US"/>
    </w:rPr>
  </w:style>
  <w:style w:type="paragraph" w:styleId="Re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9C32EE"/>
    <w:rPr>
      <w:rFonts w:ascii="Arial" w:eastAsia="SimSun" w:hAnsi="Arial" w:cs="Arial"/>
      <w:i/>
      <w:iCs/>
      <w:color w:val="7F7F7F"/>
      <w:sz w:val="24"/>
      <w:lang w:val="fr-BE" w:eastAsia="zh-CN"/>
    </w:rPr>
  </w:style>
  <w:style w:type="paragraph" w:customStyle="1" w:styleId="Guidance">
    <w:name w:val="Guidance"/>
    <w:basedOn w:val="infoblue0"/>
    <w:link w:val="GuidanceChar"/>
    <w:qFormat/>
    <w:rsid w:val="009C32EE"/>
    <w:rPr>
      <w:rFonts w:ascii="Arial" w:hAnsi="Arial" w:cs="Arial"/>
      <w:color w:val="7F7F7F"/>
    </w:rPr>
  </w:style>
  <w:style w:type="character" w:customStyle="1" w:styleId="FootnoteTextChar">
    <w:name w:val="Footnote Text Char"/>
    <w:link w:val="FootnoteText"/>
    <w:semiHidden/>
    <w:rsid w:val="00125949"/>
    <w:rPr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957EB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autoRedefine/>
    <w:qFormat/>
    <w:rsid w:val="009568BD"/>
    <w:pPr>
      <w:keepNext/>
      <w:numPr>
        <w:numId w:val="19"/>
      </w:numPr>
      <w:spacing w:before="240" w:after="240"/>
      <w:ind w:left="425" w:hanging="425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link w:val="Heading2Char"/>
    <w:qFormat/>
    <w:rsid w:val="00A94709"/>
    <w:pPr>
      <w:keepNext/>
      <w:numPr>
        <w:ilvl w:val="1"/>
        <w:numId w:val="19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autoRedefine/>
    <w:qFormat/>
    <w:rsid w:val="00A827D3"/>
    <w:pPr>
      <w:keepNext/>
      <w:numPr>
        <w:ilvl w:val="2"/>
        <w:numId w:val="19"/>
      </w:numPr>
      <w:spacing w:before="60"/>
      <w:outlineLvl w:val="2"/>
    </w:pPr>
    <w:rPr>
      <w:rFonts w:ascii="Calibri" w:hAnsi="Calibri"/>
      <w:sz w:val="24"/>
    </w:rPr>
  </w:style>
  <w:style w:type="paragraph" w:styleId="Heading4">
    <w:name w:val="heading 4"/>
    <w:basedOn w:val="Normal"/>
    <w:next w:val="Text4"/>
    <w:qFormat/>
    <w:rsid w:val="00A94709"/>
    <w:pPr>
      <w:keepNext/>
      <w:numPr>
        <w:ilvl w:val="3"/>
        <w:numId w:val="19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A94709"/>
    <w:pPr>
      <w:numPr>
        <w:ilvl w:val="4"/>
        <w:numId w:val="19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rsid w:val="00A94709"/>
    <w:pPr>
      <w:numPr>
        <w:ilvl w:val="5"/>
        <w:numId w:val="19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rsid w:val="00A94709"/>
    <w:pPr>
      <w:numPr>
        <w:ilvl w:val="6"/>
        <w:numId w:val="19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rsid w:val="00A94709"/>
    <w:pPr>
      <w:numPr>
        <w:ilvl w:val="7"/>
        <w:numId w:val="19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5"/>
      </w:numPr>
    </w:pPr>
  </w:style>
  <w:style w:type="paragraph" w:styleId="ListNumber3">
    <w:name w:val="List Number 3"/>
    <w:basedOn w:val="Text3"/>
    <w:pPr>
      <w:numPr>
        <w:numId w:val="16"/>
      </w:numPr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  <w:sz w:val="22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="Calibri" w:hAnsi="Calibri" w:cs="Calibri"/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084F09"/>
    <w:pPr>
      <w:tabs>
        <w:tab w:val="left" w:pos="709"/>
        <w:tab w:val="right" w:leader="dot" w:pos="8640"/>
      </w:tabs>
      <w:spacing w:before="60" w:after="60"/>
      <w:ind w:left="482" w:right="720" w:hanging="198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="Calibri" w:hAnsi="Calibri"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aliases w:val="Hyperlink - Header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Heading1Char">
    <w:name w:val="Heading 1 Char"/>
    <w:aliases w:val="chapitre Char,Titre 11 Char,t1.T1.Titre 1 Char,t1 Char,TITRE 1 SL Char"/>
    <w:link w:val="Heading1"/>
    <w:rsid w:val="009568BD"/>
    <w:rPr>
      <w:rFonts w:ascii="Calibri" w:hAnsi="Calibri"/>
      <w:b/>
      <w:smallCaps/>
      <w:sz w:val="28"/>
      <w:lang w:eastAsia="en-US"/>
    </w:rPr>
  </w:style>
  <w:style w:type="table" w:styleId="TableGrid">
    <w:name w:val="Table Grid"/>
    <w:basedOn w:val="TableNormal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Heading1"/>
    <w:rsid w:val="00A94709"/>
    <w:pPr>
      <w:numPr>
        <w:numId w:val="18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BodyText"/>
    <w:rsid w:val="004A5C8C"/>
    <w:rPr>
      <w:i/>
      <w:iCs/>
      <w:color w:val="0000FF"/>
      <w:sz w:val="24"/>
    </w:rPr>
  </w:style>
  <w:style w:type="character" w:customStyle="1" w:styleId="Heading2Char">
    <w:name w:val="Heading 2 Char"/>
    <w:aliases w:val="Niveau 2 Char,H2 Char,paragraphe Char,t2 Char,h2 Char"/>
    <w:link w:val="Heading2"/>
    <w:rsid w:val="004A5C8C"/>
    <w:rPr>
      <w:b/>
      <w:sz w:val="24"/>
      <w:lang w:eastAsia="en-US"/>
    </w:rPr>
  </w:style>
  <w:style w:type="paragraph" w:styleId="NormalWeb">
    <w:name w:val="Normal (Web)"/>
    <w:basedOn w:val="Normal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4692A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34692A"/>
    <w:rPr>
      <w:lang w:eastAsia="en-US"/>
    </w:rPr>
  </w:style>
  <w:style w:type="character" w:customStyle="1" w:styleId="CommentSubjectChar">
    <w:name w:val="Comment Subject Char"/>
    <w:link w:val="CommentSubject"/>
    <w:rsid w:val="0034692A"/>
    <w:rPr>
      <w:b/>
      <w:bCs/>
      <w:lang w:eastAsia="en-US"/>
    </w:rPr>
  </w:style>
  <w:style w:type="paragraph" w:styleId="Re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9C32EE"/>
    <w:rPr>
      <w:rFonts w:ascii="Arial" w:eastAsia="SimSun" w:hAnsi="Arial" w:cs="Arial"/>
      <w:i/>
      <w:iCs/>
      <w:color w:val="7F7F7F"/>
      <w:sz w:val="24"/>
      <w:lang w:val="fr-BE" w:eastAsia="zh-CN"/>
    </w:rPr>
  </w:style>
  <w:style w:type="paragraph" w:customStyle="1" w:styleId="Guidance">
    <w:name w:val="Guidance"/>
    <w:basedOn w:val="infoblue0"/>
    <w:link w:val="GuidanceChar"/>
    <w:qFormat/>
    <w:rsid w:val="009C32EE"/>
    <w:rPr>
      <w:rFonts w:ascii="Arial" w:hAnsi="Arial" w:cs="Arial"/>
      <w:color w:val="7F7F7F"/>
    </w:rPr>
  </w:style>
  <w:style w:type="character" w:customStyle="1" w:styleId="FootnoteTextChar">
    <w:name w:val="Footnote Text Char"/>
    <w:link w:val="FootnoteText"/>
    <w:semiHidden/>
    <w:rsid w:val="00125949"/>
    <w:rPr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957EB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Word_97_-_2003_Document1.doc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Word_97_-_2003_Document2.doc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mailto:SANTE-EHEALTH-DSI@ec.europa.eu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BF877B5BF47BB821C402D496B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2F9A-7B8D-45B5-A9A4-E0F9A7437D3A}"/>
      </w:docPartPr>
      <w:docPartBody>
        <w:p w:rsidR="00970576" w:rsidRDefault="00237E7B" w:rsidP="00237E7B">
          <w:pPr>
            <w:pStyle w:val="BAEBF877B5BF47BB821C402D496B25DE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1EF495181C6448F89F34D7D0C920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B89A-8A0B-435C-A341-9D73202B4E22}"/>
      </w:docPartPr>
      <w:docPartBody>
        <w:p w:rsidR="00C6060F" w:rsidRDefault="009F35DF" w:rsidP="009F35DF">
          <w:pPr>
            <w:pStyle w:val="1EF495181C6448F89F34D7D0C920DEA0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D512ECF803214A8B82AF3374C807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4963-277D-4B13-A83C-7D811C97B434}"/>
      </w:docPartPr>
      <w:docPartBody>
        <w:p w:rsidR="00C6060F" w:rsidRDefault="009F35DF" w:rsidP="009F35DF">
          <w:pPr>
            <w:pStyle w:val="D512ECF803214A8B82AF3374C8079CAF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EC71ED253ABD4571AACCA3D9F448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A4D9-872F-44B0-A68E-55CFC3F7DB51}"/>
      </w:docPartPr>
      <w:docPartBody>
        <w:p w:rsidR="00C6060F" w:rsidRDefault="009F35DF" w:rsidP="009F35DF">
          <w:pPr>
            <w:pStyle w:val="EC71ED253ABD4571AACCA3D9F4485CC4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603EDB564E414020B50F5938E803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51A7-4DB3-4BC2-B9E5-53796DF20E94}"/>
      </w:docPartPr>
      <w:docPartBody>
        <w:p w:rsidR="00C6060F" w:rsidRDefault="009F35DF" w:rsidP="009F35DF">
          <w:pPr>
            <w:pStyle w:val="603EDB564E414020B50F5938E803A9D3"/>
          </w:pPr>
          <w:r>
            <w:rPr>
              <w:rStyle w:val="PlaceholderText"/>
            </w:rPr>
            <w:t>[Issue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B"/>
    <w:rsid w:val="000B0410"/>
    <w:rsid w:val="00237E7B"/>
    <w:rsid w:val="00970576"/>
    <w:rsid w:val="009F35DF"/>
    <w:rsid w:val="00C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F35DF"/>
    <w:rPr>
      <w:color w:val="808080"/>
    </w:rPr>
  </w:style>
  <w:style w:type="paragraph" w:customStyle="1" w:styleId="BAEBF877B5BF47BB821C402D496B25DE">
    <w:name w:val="BAEBF877B5BF47BB821C402D496B25DE"/>
    <w:rsid w:val="00237E7B"/>
  </w:style>
  <w:style w:type="paragraph" w:customStyle="1" w:styleId="D147794E14AF453A850A5ECA14BFD83A">
    <w:name w:val="D147794E14AF453A850A5ECA14BFD83A"/>
    <w:rsid w:val="00237E7B"/>
  </w:style>
  <w:style w:type="paragraph" w:customStyle="1" w:styleId="0042D8A20185484D86CAE828A0D003A4">
    <w:name w:val="0042D8A20185484D86CAE828A0D003A4"/>
    <w:rsid w:val="00237E7B"/>
  </w:style>
  <w:style w:type="paragraph" w:customStyle="1" w:styleId="472492A357ED44CEAC7F2DFB9150C38A">
    <w:name w:val="472492A357ED44CEAC7F2DFB9150C38A"/>
    <w:rsid w:val="00237E7B"/>
  </w:style>
  <w:style w:type="paragraph" w:customStyle="1" w:styleId="673F3DDDBA9845FDA1F6F2DF3BF65D94">
    <w:name w:val="673F3DDDBA9845FDA1F6F2DF3BF65D94"/>
    <w:rsid w:val="00237E7B"/>
  </w:style>
  <w:style w:type="paragraph" w:customStyle="1" w:styleId="9C1C8BE6F799492E94B8C05662F0B525">
    <w:name w:val="9C1C8BE6F799492E94B8C05662F0B525"/>
    <w:rsid w:val="00237E7B"/>
  </w:style>
  <w:style w:type="paragraph" w:customStyle="1" w:styleId="15A4F072F8504B81B7D194392DAC81B4">
    <w:name w:val="15A4F072F8504B81B7D194392DAC81B4"/>
    <w:rsid w:val="00237E7B"/>
  </w:style>
  <w:style w:type="paragraph" w:customStyle="1" w:styleId="0C22DD63F5FA46D09B68253DC565B32B">
    <w:name w:val="0C22DD63F5FA46D09B68253DC565B32B"/>
    <w:rsid w:val="00237E7B"/>
  </w:style>
  <w:style w:type="paragraph" w:customStyle="1" w:styleId="145372D1E77B410CA0BB59F9D18D375B">
    <w:name w:val="145372D1E77B410CA0BB59F9D18D375B"/>
    <w:rsid w:val="00237E7B"/>
  </w:style>
  <w:style w:type="paragraph" w:customStyle="1" w:styleId="D6818A62C5ED4DFC8662661D429BD918">
    <w:name w:val="D6818A62C5ED4DFC8662661D429BD918"/>
    <w:rsid w:val="009F35DF"/>
  </w:style>
  <w:style w:type="paragraph" w:customStyle="1" w:styleId="34F9D249B4664D8886F442849709572C">
    <w:name w:val="34F9D249B4664D8886F442849709572C"/>
    <w:rsid w:val="009F35DF"/>
  </w:style>
  <w:style w:type="paragraph" w:customStyle="1" w:styleId="9B99780F48304CE99BC7BDB96983DF45">
    <w:name w:val="9B99780F48304CE99BC7BDB96983DF45"/>
    <w:rsid w:val="009F35DF"/>
  </w:style>
  <w:style w:type="paragraph" w:customStyle="1" w:styleId="35F704BD430A4477BF7F71A86C6763E2">
    <w:name w:val="35F704BD430A4477BF7F71A86C6763E2"/>
    <w:rsid w:val="009F35DF"/>
  </w:style>
  <w:style w:type="paragraph" w:customStyle="1" w:styleId="1EF495181C6448F89F34D7D0C920DEA0">
    <w:name w:val="1EF495181C6448F89F34D7D0C920DEA0"/>
    <w:rsid w:val="009F35DF"/>
  </w:style>
  <w:style w:type="paragraph" w:customStyle="1" w:styleId="D512ECF803214A8B82AF3374C8079CAF">
    <w:name w:val="D512ECF803214A8B82AF3374C8079CAF"/>
    <w:rsid w:val="009F35DF"/>
  </w:style>
  <w:style w:type="paragraph" w:customStyle="1" w:styleId="EC71ED253ABD4571AACCA3D9F4485CC4">
    <w:name w:val="EC71ED253ABD4571AACCA3D9F4485CC4"/>
    <w:rsid w:val="009F35DF"/>
  </w:style>
  <w:style w:type="paragraph" w:customStyle="1" w:styleId="603EDB564E414020B50F5938E803A9D3">
    <w:name w:val="603EDB564E414020B50F5938E803A9D3"/>
    <w:rsid w:val="009F3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F35DF"/>
    <w:rPr>
      <w:color w:val="808080"/>
    </w:rPr>
  </w:style>
  <w:style w:type="paragraph" w:customStyle="1" w:styleId="BAEBF877B5BF47BB821C402D496B25DE">
    <w:name w:val="BAEBF877B5BF47BB821C402D496B25DE"/>
    <w:rsid w:val="00237E7B"/>
  </w:style>
  <w:style w:type="paragraph" w:customStyle="1" w:styleId="D147794E14AF453A850A5ECA14BFD83A">
    <w:name w:val="D147794E14AF453A850A5ECA14BFD83A"/>
    <w:rsid w:val="00237E7B"/>
  </w:style>
  <w:style w:type="paragraph" w:customStyle="1" w:styleId="0042D8A20185484D86CAE828A0D003A4">
    <w:name w:val="0042D8A20185484D86CAE828A0D003A4"/>
    <w:rsid w:val="00237E7B"/>
  </w:style>
  <w:style w:type="paragraph" w:customStyle="1" w:styleId="472492A357ED44CEAC7F2DFB9150C38A">
    <w:name w:val="472492A357ED44CEAC7F2DFB9150C38A"/>
    <w:rsid w:val="00237E7B"/>
  </w:style>
  <w:style w:type="paragraph" w:customStyle="1" w:styleId="673F3DDDBA9845FDA1F6F2DF3BF65D94">
    <w:name w:val="673F3DDDBA9845FDA1F6F2DF3BF65D94"/>
    <w:rsid w:val="00237E7B"/>
  </w:style>
  <w:style w:type="paragraph" w:customStyle="1" w:styleId="9C1C8BE6F799492E94B8C05662F0B525">
    <w:name w:val="9C1C8BE6F799492E94B8C05662F0B525"/>
    <w:rsid w:val="00237E7B"/>
  </w:style>
  <w:style w:type="paragraph" w:customStyle="1" w:styleId="15A4F072F8504B81B7D194392DAC81B4">
    <w:name w:val="15A4F072F8504B81B7D194392DAC81B4"/>
    <w:rsid w:val="00237E7B"/>
  </w:style>
  <w:style w:type="paragraph" w:customStyle="1" w:styleId="0C22DD63F5FA46D09B68253DC565B32B">
    <w:name w:val="0C22DD63F5FA46D09B68253DC565B32B"/>
    <w:rsid w:val="00237E7B"/>
  </w:style>
  <w:style w:type="paragraph" w:customStyle="1" w:styleId="145372D1E77B410CA0BB59F9D18D375B">
    <w:name w:val="145372D1E77B410CA0BB59F9D18D375B"/>
    <w:rsid w:val="00237E7B"/>
  </w:style>
  <w:style w:type="paragraph" w:customStyle="1" w:styleId="D6818A62C5ED4DFC8662661D429BD918">
    <w:name w:val="D6818A62C5ED4DFC8662661D429BD918"/>
    <w:rsid w:val="009F35DF"/>
  </w:style>
  <w:style w:type="paragraph" w:customStyle="1" w:styleId="34F9D249B4664D8886F442849709572C">
    <w:name w:val="34F9D249B4664D8886F442849709572C"/>
    <w:rsid w:val="009F35DF"/>
  </w:style>
  <w:style w:type="paragraph" w:customStyle="1" w:styleId="9B99780F48304CE99BC7BDB96983DF45">
    <w:name w:val="9B99780F48304CE99BC7BDB96983DF45"/>
    <w:rsid w:val="009F35DF"/>
  </w:style>
  <w:style w:type="paragraph" w:customStyle="1" w:styleId="35F704BD430A4477BF7F71A86C6763E2">
    <w:name w:val="35F704BD430A4477BF7F71A86C6763E2"/>
    <w:rsid w:val="009F35DF"/>
  </w:style>
  <w:style w:type="paragraph" w:customStyle="1" w:styleId="1EF495181C6448F89F34D7D0C920DEA0">
    <w:name w:val="1EF495181C6448F89F34D7D0C920DEA0"/>
    <w:rsid w:val="009F35DF"/>
  </w:style>
  <w:style w:type="paragraph" w:customStyle="1" w:styleId="D512ECF803214A8B82AF3374C8079CAF">
    <w:name w:val="D512ECF803214A8B82AF3374C8079CAF"/>
    <w:rsid w:val="009F35DF"/>
  </w:style>
  <w:style w:type="paragraph" w:customStyle="1" w:styleId="EC71ED253ABD4571AACCA3D9F4485CC4">
    <w:name w:val="EC71ED253ABD4571AACCA3D9F4485CC4"/>
    <w:rsid w:val="009F35DF"/>
  </w:style>
  <w:style w:type="paragraph" w:customStyle="1" w:styleId="603EDB564E414020B50F5938E803A9D3">
    <w:name w:val="603EDB564E414020B50F5938E803A9D3"/>
    <w:rsid w:val="009F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2016-06-02T00:00:00</PublishDate>
  <Abstract>PM² Templae v2.1.2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NCO Project Document" ma:contentTypeID="0x010100967E51568225EC47B3FBF6BA65592546001EA788C5D6491A48884B701B174D56A6" ma:contentTypeVersion="10" ma:contentTypeDescription="" ma:contentTypeScope="" ma:versionID="82a982ee17badd3b3469179e4fa195ee">
  <xsd:schema xmlns:xsd="http://www.w3.org/2001/XMLSchema" xmlns:xs="http://www.w3.org/2001/XMLSchema" xmlns:p="http://schemas.microsoft.com/office/2006/metadata/properties" xmlns:ns3="b7f6d7ea-1fad-4200-b514-3ddaafe251c0" xmlns:ns4="b8121f56-7cb5-4ef9-9e38-aa71d58d312c" xmlns:ns5="1d0cbc78-9cdf-4443-913c-e131adf2550f" targetNamespace="http://schemas.microsoft.com/office/2006/metadata/properties" ma:root="true" ma:fieldsID="fd832231772bab497e28a1d0c65dc82d" ns3:_="" ns4:_="" ns5:_="">
    <xsd:import namespace="b7f6d7ea-1fad-4200-b514-3ddaafe251c0"/>
    <xsd:import namespace="b8121f56-7cb5-4ef9-9e38-aa71d58d312c"/>
    <xsd:import namespace="1d0cbc78-9cdf-4443-913c-e131adf2550f"/>
    <xsd:element name="properties">
      <xsd:complexType>
        <xsd:sequence>
          <xsd:element name="documentManagement">
            <xsd:complexType>
              <xsd:all>
                <xsd:element ref="ns3:SANCOA4DFRelease" minOccurs="0"/>
                <xsd:element ref="ns4:SANCOA4RUPActivity" minOccurs="0"/>
                <xsd:element ref="ns3:SANCOA4Project" minOccurs="0"/>
                <xsd:element ref="ns5:SANCOA4RUPPhase" minOccurs="0"/>
                <xsd:element ref="ns5:SANCOA4RUPIte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6d7ea-1fad-4200-b514-3ddaafe251c0" elementFormDefault="qualified">
    <xsd:import namespace="http://schemas.microsoft.com/office/2006/documentManagement/types"/>
    <xsd:import namespace="http://schemas.microsoft.com/office/infopath/2007/PartnerControls"/>
    <xsd:element name="SANCOA4DFRelease" ma:index="2" nillable="true" ma:displayName="Release" ma:internalName="SANCOA4DFRelease">
      <xsd:simpleType>
        <xsd:restriction base="dms:Text">
          <xsd:maxLength value="255"/>
        </xsd:restriction>
      </xsd:simpleType>
    </xsd:element>
    <xsd:element name="SANCOA4Project" ma:index="4" nillable="true" ma:displayName="Project" ma:default="279" ma:list="{8477882f-3650-439a-84c8-8a388fbc84ee}" ma:internalName="SANCOA4Project" ma:showField="Title" ma:web="b7f6d7ea-1fad-4200-b514-3ddaafe251c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1f56-7cb5-4ef9-9e38-aa71d58d312c" elementFormDefault="qualified">
    <xsd:import namespace="http://schemas.microsoft.com/office/2006/documentManagement/types"/>
    <xsd:import namespace="http://schemas.microsoft.com/office/infopath/2007/PartnerControls"/>
    <xsd:element name="SANCOA4RUPActivity" ma:index="3" nillable="true" ma:displayName="RUP Activity" ma:format="Dropdown" ma:internalName="SANCOA4RUPActivity">
      <xsd:simpleType>
        <xsd:restriction base="dms:Choice">
          <xsd:enumeration value="Business Modeling"/>
          <xsd:enumeration value="Requirements"/>
          <xsd:enumeration value="Analysis &amp; Design"/>
          <xsd:enumeration value="Implementation"/>
          <xsd:enumeration value="Test"/>
          <xsd:enumeration value="Deployment"/>
          <xsd:enumeration value="Configuration &amp; Change Management"/>
          <xsd:enumeration value="Project Management"/>
          <xsd:enumeration value="Environ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bc78-9cdf-4443-913c-e131adf2550f" elementFormDefault="qualified">
    <xsd:import namespace="http://schemas.microsoft.com/office/2006/documentManagement/types"/>
    <xsd:import namespace="http://schemas.microsoft.com/office/infopath/2007/PartnerControls"/>
    <xsd:element name="SANCOA4RUPPhase" ma:index="11" nillable="true" ma:displayName="RUP Phase" ma:format="RadioButtons" ma:internalName="SANCOA4RUPPhase" ma:readOnly="false">
      <xsd:simpleType>
        <xsd:restriction base="dms:Choice">
          <xsd:enumeration value="(1) Inception"/>
          <xsd:enumeration value="(2) Elaboration"/>
          <xsd:enumeration value="(3) Construction"/>
          <xsd:enumeration value="(4) Transition"/>
        </xsd:restriction>
      </xsd:simpleType>
    </xsd:element>
    <xsd:element name="SANCOA4RUPIteration" ma:index="12" nillable="true" ma:displayName="Iteration N°" ma:decimals="0" ma:internalName="SANCOA4RUPIteratio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NCOA4DFRelease xmlns="b7f6d7ea-1fad-4200-b514-3ddaafe251c0" xsi:nil="true"/>
    <SANCOA4Project xmlns="b7f6d7ea-1fad-4200-b514-3ddaafe251c0">279</SANCOA4Project>
    <SANCOA4RUPPhase xmlns="1d0cbc78-9cdf-4443-913c-e131adf2550f" xsi:nil="true"/>
    <SANCOA4RUPActivity xmlns="b8121f56-7cb5-4ef9-9e38-aa71d58d312c" xsi:nil="true"/>
    <SANCOA4RUPIteration xmlns="1d0cbc78-9cdf-4443-913c-e131adf255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5C7A2-22F2-408A-8B6E-E91727D1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6d7ea-1fad-4200-b514-3ddaafe251c0"/>
    <ds:schemaRef ds:uri="b8121f56-7cb5-4ef9-9e38-aa71d58d312c"/>
    <ds:schemaRef ds:uri="1d0cbc78-9cdf-4443-913c-e131adf2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0EFB3-911B-40AD-9286-914416FC588C}">
  <ds:schemaRefs>
    <ds:schemaRef ds:uri="http://www.w3.org/XML/1998/namespace"/>
    <ds:schemaRef ds:uri="b7f6d7ea-1fad-4200-b514-3ddaafe251c0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d0cbc78-9cdf-4443-913c-e131adf2550f"/>
    <ds:schemaRef ds:uri="b8121f56-7cb5-4ef9-9e38-aa71d58d312c"/>
  </ds:schemaRefs>
</ds:datastoreItem>
</file>

<file path=customXml/itemProps4.xml><?xml version="1.0" encoding="utf-8"?>
<ds:datastoreItem xmlns:ds="http://schemas.openxmlformats.org/officeDocument/2006/customXml" ds:itemID="{8A9EAAB3-4B71-4B7F-8B2C-6365CD9C34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F3904E-10BD-4610-89F6-49F5C595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1</TotalTime>
  <Pages>5</Pages>
  <Words>616</Words>
  <Characters>3773</Characters>
  <Application>Microsoft Office Word</Application>
  <DocSecurity>0</DocSecurity>
  <PresentationFormat>Microsoft Word 11.0</PresentationFormat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&lt;Project Manager (PM)&gt;</Manager>
  <Company>European Commission</Company>
  <LinksUpToDate>false</LinksUpToDate>
  <CharactersWithSpaces>4381</CharactersWithSpaces>
  <SharedDoc>false</SharedDoc>
  <HLinks>
    <vt:vector size="48" baseType="variant">
      <vt:variant>
        <vt:i4>2424952</vt:i4>
      </vt:variant>
      <vt:variant>
        <vt:i4>127</vt:i4>
      </vt:variant>
      <vt:variant>
        <vt:i4>0</vt:i4>
      </vt:variant>
      <vt:variant>
        <vt:i4>5</vt:i4>
      </vt:variant>
      <vt:variant>
        <vt:lpwstr>http://www.cc.cec/wikis/x/0QLX</vt:lpwstr>
      </vt:variant>
      <vt:variant>
        <vt:lpwstr/>
      </vt:variant>
      <vt:variant>
        <vt:i4>2424952</vt:i4>
      </vt:variant>
      <vt:variant>
        <vt:i4>124</vt:i4>
      </vt:variant>
      <vt:variant>
        <vt:i4>0</vt:i4>
      </vt:variant>
      <vt:variant>
        <vt:i4>5</vt:i4>
      </vt:variant>
      <vt:variant>
        <vt:lpwstr>http://www.cc.cec/wikis/x/0QLX</vt:lpwstr>
      </vt:variant>
      <vt:variant>
        <vt:lpwstr/>
      </vt:variant>
      <vt:variant>
        <vt:i4>5767234</vt:i4>
      </vt:variant>
      <vt:variant>
        <vt:i4>121</vt:i4>
      </vt:variant>
      <vt:variant>
        <vt:i4>0</vt:i4>
      </vt:variant>
      <vt:variant>
        <vt:i4>5</vt:i4>
      </vt:variant>
      <vt:variant>
        <vt:lpwstr>http://ec.europa.eu/dgs/informatics/vast</vt:lpwstr>
      </vt:variant>
      <vt:variant>
        <vt:lpwstr/>
      </vt:variant>
      <vt:variant>
        <vt:i4>5701724</vt:i4>
      </vt:variant>
      <vt:variant>
        <vt:i4>118</vt:i4>
      </vt:variant>
      <vt:variant>
        <vt:i4>0</vt:i4>
      </vt:variant>
      <vt:variant>
        <vt:i4>5</vt:i4>
      </vt:variant>
      <vt:variant>
        <vt:lpwstr>http://www.cc.cec/wikis/display/CEAF</vt:lpwstr>
      </vt:variant>
      <vt:variant>
        <vt:lpwstr/>
      </vt:variant>
      <vt:variant>
        <vt:i4>6094917</vt:i4>
      </vt:variant>
      <vt:variant>
        <vt:i4>115</vt:i4>
      </vt:variant>
      <vt:variant>
        <vt:i4>0</vt:i4>
      </vt:variant>
      <vt:variant>
        <vt:i4>5</vt:i4>
      </vt:variant>
      <vt:variant>
        <vt:lpwstr>http://www.cc.cec/RUPatEC</vt:lpwstr>
      </vt:variant>
      <vt:variant>
        <vt:lpwstr/>
      </vt:variant>
      <vt:variant>
        <vt:i4>2097189</vt:i4>
      </vt:variant>
      <vt:variant>
        <vt:i4>112</vt:i4>
      </vt:variant>
      <vt:variant>
        <vt:i4>0</vt:i4>
      </vt:variant>
      <vt:variant>
        <vt:i4>5</vt:i4>
      </vt:variant>
      <vt:variant>
        <vt:lpwstr>http://www.cc.cec/wikis/display/bpmatec</vt:lpwstr>
      </vt:variant>
      <vt:variant>
        <vt:lpwstr/>
      </vt:variant>
      <vt:variant>
        <vt:i4>3735598</vt:i4>
      </vt:variant>
      <vt:variant>
        <vt:i4>109</vt:i4>
      </vt:variant>
      <vt:variant>
        <vt:i4>0</vt:i4>
      </vt:variant>
      <vt:variant>
        <vt:i4>5</vt:i4>
      </vt:variant>
      <vt:variant>
        <vt:lpwstr>http://www.cc.cec/wikis/display/PM2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http://www.osor.eu/)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eHealth DSI</dc:subject>
  <dc:creator>DIGIT METHODO</dc:creator>
  <cp:keywords>EL4</cp:keywords>
  <cp:lastModifiedBy>FOUCART Michele (SANTE-EXT)</cp:lastModifiedBy>
  <cp:revision>3</cp:revision>
  <cp:lastPrinted>2016-05-20T14:24:00Z</cp:lastPrinted>
  <dcterms:created xsi:type="dcterms:W3CDTF">2016-06-02T07:04:00Z</dcterms:created>
  <dcterms:modified xsi:type="dcterms:W3CDTF">2016-06-02T07:05:00Z</dcterms:modified>
  <cp:category>Public</cp:category>
  <cp:contentStatus>0.3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0x010100967E51568225EC47B3FBF6BA65592546001EA788C5D6491A48884B701B174D56A6</vt:lpwstr>
  </property>
</Properties>
</file>