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6B0C1" w14:textId="77777777" w:rsidR="00B37CE9" w:rsidRDefault="00040597" w:rsidP="00040597">
      <w:pPr>
        <w:pStyle w:val="Title"/>
        <w:rPr>
          <w:lang w:val="en-US"/>
        </w:rPr>
      </w:pPr>
      <w:r w:rsidRPr="00040597">
        <w:rPr>
          <w:lang w:val="en-US"/>
        </w:rPr>
        <w:t>Cap</w:t>
      </w:r>
      <w:r w:rsidR="003E0301">
        <w:rPr>
          <w:lang w:val="en-US"/>
        </w:rPr>
        <w:t xml:space="preserve">ability Lookup, </w:t>
      </w:r>
      <w:r w:rsidRPr="00040597">
        <w:rPr>
          <w:lang w:val="en-US"/>
        </w:rPr>
        <w:t>Service Location ABB</w:t>
      </w:r>
      <w:r w:rsidR="003E0301">
        <w:rPr>
          <w:lang w:val="en-US"/>
        </w:rPr>
        <w:t>, and Trust Model</w:t>
      </w:r>
      <w:r>
        <w:rPr>
          <w:lang w:val="en-US"/>
        </w:rPr>
        <w:t xml:space="preserve"> for the eHealth domain</w:t>
      </w:r>
    </w:p>
    <w:p w14:paraId="0E778FF8" w14:textId="77777777" w:rsidR="00B47369" w:rsidRDefault="00B47369" w:rsidP="00B47369">
      <w:pPr>
        <w:rPr>
          <w:i/>
          <w:lang w:val="en-US"/>
        </w:rPr>
      </w:pPr>
      <w:r w:rsidRPr="00B47369">
        <w:rPr>
          <w:i/>
          <w:highlight w:val="yellow"/>
          <w:lang w:val="en-US"/>
        </w:rPr>
        <w:t xml:space="preserve">This document MUST be considered as a DRAFT. All the information contained </w:t>
      </w:r>
      <w:proofErr w:type="gramStart"/>
      <w:r w:rsidRPr="00B47369">
        <w:rPr>
          <w:i/>
          <w:highlight w:val="yellow"/>
          <w:lang w:val="en-US"/>
        </w:rPr>
        <w:t>are</w:t>
      </w:r>
      <w:proofErr w:type="gramEnd"/>
      <w:r w:rsidRPr="00B47369">
        <w:rPr>
          <w:i/>
          <w:highlight w:val="yellow"/>
          <w:lang w:val="en-US"/>
        </w:rPr>
        <w:t xml:space="preserve"> subject to discussion.</w:t>
      </w:r>
    </w:p>
    <w:p w14:paraId="1BDAC4E2" w14:textId="77777777" w:rsidR="00B47369" w:rsidRPr="00B47369" w:rsidRDefault="00B47369" w:rsidP="00B47369">
      <w:pPr>
        <w:rPr>
          <w:i/>
        </w:rPr>
      </w:pPr>
      <w:r w:rsidRPr="00B47369">
        <w:rPr>
          <w:i/>
        </w:rPr>
        <w:t xml:space="preserve">Massimiliano Masi – </w:t>
      </w:r>
      <w:hyperlink r:id="rId9" w:history="1">
        <w:r w:rsidRPr="00B47369">
          <w:rPr>
            <w:rStyle w:val="Hyperlink"/>
            <w:i/>
          </w:rPr>
          <w:t>massi@tiani-spirit.com</w:t>
        </w:r>
      </w:hyperlink>
      <w:r w:rsidRPr="00B47369">
        <w:rPr>
          <w:i/>
        </w:rPr>
        <w:t xml:space="preserve"> – 18 May 2015</w:t>
      </w:r>
    </w:p>
    <w:p w14:paraId="32BFD6E3" w14:textId="77777777" w:rsidR="00040597" w:rsidRDefault="00040597" w:rsidP="00040597">
      <w:pPr>
        <w:pStyle w:val="Heading1"/>
        <w:rPr>
          <w:lang w:val="en-US"/>
        </w:rPr>
      </w:pPr>
      <w:r>
        <w:rPr>
          <w:lang w:val="en-US"/>
        </w:rPr>
        <w:t>Introduction</w:t>
      </w:r>
    </w:p>
    <w:p w14:paraId="04A39291" w14:textId="77777777" w:rsidR="00040597" w:rsidRDefault="00040597" w:rsidP="00040597">
      <w:pPr>
        <w:jc w:val="both"/>
        <w:rPr>
          <w:lang w:val="en-US"/>
        </w:rPr>
      </w:pPr>
      <w:r>
        <w:rPr>
          <w:lang w:val="en-US"/>
        </w:rPr>
        <w:t>The epSOS project ended in June 2014. Its technical assets are under the intellectual property of the EXPAND project that will “hand over” both the specifications and the software (the OpenNCP) to the EU commission. Two additional EU LSPs are helping EXPAND in the process of maintaining and enhancing the epSOS legacies: e-SENS (</w:t>
      </w:r>
      <w:hyperlink r:id="rId10" w:history="1">
        <w:r w:rsidR="003E0301" w:rsidRPr="00947583">
          <w:rPr>
            <w:rStyle w:val="Hyperlink"/>
            <w:lang w:val="en-US"/>
          </w:rPr>
          <w:t>www.esens.eu</w:t>
        </w:r>
      </w:hyperlink>
      <w:r>
        <w:rPr>
          <w:lang w:val="en-US"/>
        </w:rPr>
        <w:t xml:space="preserve">) and </w:t>
      </w:r>
      <w:r w:rsidR="003E0301">
        <w:rPr>
          <w:lang w:val="en-US"/>
        </w:rPr>
        <w:t>Trillium Bridge (</w:t>
      </w:r>
      <w:hyperlink r:id="rId11" w:history="1">
        <w:r w:rsidR="003E0301" w:rsidRPr="00947583">
          <w:rPr>
            <w:rStyle w:val="Hyperlink"/>
            <w:lang w:val="en-US"/>
          </w:rPr>
          <w:t>www.trilliumbridge.eu</w:t>
        </w:r>
      </w:hyperlink>
      <w:r w:rsidR="003E0301">
        <w:rPr>
          <w:lang w:val="en-US"/>
        </w:rPr>
        <w:t>). In particular the e-SENS project eHealth pilot aims at exploiting the Building Blocks provided with a twofold goal: to align itself to the European Infrastructure of Cross-Border services, and to “fill the gaps” left open by the epSOS specifications.</w:t>
      </w:r>
    </w:p>
    <w:p w14:paraId="123A7ED3" w14:textId="77777777" w:rsidR="003E0301" w:rsidRDefault="003E0301" w:rsidP="00040597">
      <w:pPr>
        <w:jc w:val="both"/>
        <w:rPr>
          <w:lang w:val="en-US"/>
        </w:rPr>
      </w:pPr>
      <w:r>
        <w:rPr>
          <w:lang w:val="en-US"/>
        </w:rPr>
        <w:t>In fact, at the moment of drawing up the epSOS specifications, several aspects have been “relaxed” in order to ease the start of the pilot</w:t>
      </w:r>
      <w:r w:rsidR="00ED6508">
        <w:rPr>
          <w:lang w:val="en-US"/>
        </w:rPr>
        <w:t>s. Notably, the following aspects have been tackled by e-SENS:</w:t>
      </w:r>
    </w:p>
    <w:p w14:paraId="69201654" w14:textId="77777777" w:rsidR="00ED6508" w:rsidRDefault="00ED6508" w:rsidP="00ED6508">
      <w:pPr>
        <w:pStyle w:val="ListParagraph"/>
        <w:numPr>
          <w:ilvl w:val="0"/>
          <w:numId w:val="1"/>
        </w:numPr>
        <w:jc w:val="both"/>
        <w:rPr>
          <w:lang w:val="en-US"/>
        </w:rPr>
      </w:pPr>
      <w:r w:rsidRPr="00ED6508">
        <w:rPr>
          <w:i/>
          <w:lang w:val="en-US"/>
        </w:rPr>
        <w:t>Lack of Non Repudiation protocol</w:t>
      </w:r>
      <w:r>
        <w:rPr>
          <w:lang w:val="en-US"/>
        </w:rPr>
        <w:t xml:space="preserve">. EpSOS only defined a set of audit trails </w:t>
      </w:r>
      <w:r w:rsidR="00DE7856">
        <w:rPr>
          <w:lang w:val="en-US"/>
        </w:rPr>
        <w:t>to track the transactions</w:t>
      </w:r>
    </w:p>
    <w:p w14:paraId="0F057EC4" w14:textId="77777777" w:rsidR="00040597" w:rsidRPr="00DE7856" w:rsidRDefault="00ED6508" w:rsidP="00DE7856">
      <w:pPr>
        <w:pStyle w:val="ListParagraph"/>
        <w:numPr>
          <w:ilvl w:val="0"/>
          <w:numId w:val="1"/>
        </w:numPr>
        <w:jc w:val="both"/>
        <w:rPr>
          <w:lang w:val="en-US"/>
        </w:rPr>
      </w:pPr>
      <w:r w:rsidRPr="00DE7856">
        <w:rPr>
          <w:i/>
          <w:lang w:val="en-US"/>
        </w:rPr>
        <w:t>Central Con</w:t>
      </w:r>
      <w:r w:rsidR="00DE7856">
        <w:rPr>
          <w:i/>
          <w:lang w:val="en-US"/>
        </w:rPr>
        <w:t>figuration Services</w:t>
      </w:r>
      <w:r w:rsidRPr="00DE7856">
        <w:rPr>
          <w:lang w:val="en-US"/>
        </w:rPr>
        <w:t>. Being the epSOS National Contact Point for eHealth (NCPeH)</w:t>
      </w:r>
      <w:r w:rsidR="00313E1E" w:rsidRPr="00DE7856">
        <w:rPr>
          <w:lang w:val="en-US"/>
        </w:rPr>
        <w:t xml:space="preserve"> a </w:t>
      </w:r>
      <w:r w:rsidR="00313E1E" w:rsidRPr="00DE7856">
        <w:rPr>
          <w:i/>
          <w:lang w:val="en-US"/>
        </w:rPr>
        <w:t>Secure Node</w:t>
      </w:r>
      <w:r w:rsidR="00DE7856">
        <w:rPr>
          <w:rStyle w:val="FootnoteReference"/>
          <w:i/>
          <w:lang w:val="en-US"/>
        </w:rPr>
        <w:footnoteReference w:id="1"/>
      </w:r>
      <w:r w:rsidR="00313E1E" w:rsidRPr="00DE7856">
        <w:rPr>
          <w:lang w:val="en-US"/>
        </w:rPr>
        <w:t xml:space="preserve">, no manual configuration actions are allowed. </w:t>
      </w:r>
      <w:r w:rsidR="00DE7856" w:rsidRPr="00DE7856">
        <w:rPr>
          <w:lang w:val="en-US"/>
        </w:rPr>
        <w:t>Configuration items were fetched from a central configuration repository</w:t>
      </w:r>
      <w:r w:rsidR="00C055AA">
        <w:rPr>
          <w:lang w:val="en-US"/>
        </w:rPr>
        <w:t>;</w:t>
      </w:r>
    </w:p>
    <w:p w14:paraId="60DCEE68" w14:textId="77777777" w:rsidR="00DE7856" w:rsidRDefault="00DE7856" w:rsidP="00040597">
      <w:pPr>
        <w:pStyle w:val="ListParagraph"/>
        <w:numPr>
          <w:ilvl w:val="0"/>
          <w:numId w:val="1"/>
        </w:numPr>
        <w:jc w:val="both"/>
        <w:rPr>
          <w:lang w:val="en-US"/>
        </w:rPr>
      </w:pPr>
      <w:r>
        <w:rPr>
          <w:i/>
          <w:lang w:val="en-US"/>
        </w:rPr>
        <w:t>Trusted Service List</w:t>
      </w:r>
      <w:r w:rsidRPr="00DE7856">
        <w:rPr>
          <w:lang w:val="en-US"/>
        </w:rPr>
        <w:t>.</w:t>
      </w:r>
      <w:r>
        <w:rPr>
          <w:lang w:val="en-US"/>
        </w:rPr>
        <w:t xml:space="preserve"> Information about the remote’s certificates, endpoints, contact persons, were stored in a TSL, fetched regularly from the central configuration services</w:t>
      </w:r>
      <w:r w:rsidR="00C055AA">
        <w:rPr>
          <w:lang w:val="en-US"/>
        </w:rPr>
        <w:t>;</w:t>
      </w:r>
    </w:p>
    <w:p w14:paraId="16B2F762" w14:textId="77777777" w:rsidR="00DE7856" w:rsidRDefault="00DE7856" w:rsidP="00040597">
      <w:pPr>
        <w:pStyle w:val="ListParagraph"/>
        <w:numPr>
          <w:ilvl w:val="0"/>
          <w:numId w:val="1"/>
        </w:numPr>
        <w:jc w:val="both"/>
        <w:rPr>
          <w:lang w:val="en-US"/>
        </w:rPr>
      </w:pPr>
      <w:r>
        <w:rPr>
          <w:i/>
          <w:lang w:val="en-US"/>
        </w:rPr>
        <w:t>Missing patient Electronic Identification</w:t>
      </w:r>
      <w:r w:rsidRPr="00DE7856">
        <w:rPr>
          <w:lang w:val="en-US"/>
        </w:rPr>
        <w:t>.</w:t>
      </w:r>
      <w:r>
        <w:rPr>
          <w:lang w:val="en-US"/>
        </w:rPr>
        <w:t xml:space="preserve"> EpSOS used a manual mean (e.g., based on member-state specific identity traits)</w:t>
      </w:r>
      <w:r w:rsidR="00C055AA">
        <w:rPr>
          <w:lang w:val="en-US"/>
        </w:rPr>
        <w:t xml:space="preserve"> to identify a patient, </w:t>
      </w:r>
      <w:r>
        <w:rPr>
          <w:lang w:val="en-US"/>
        </w:rPr>
        <w:t>e.g., manual data-entry from the doctor’</w:t>
      </w:r>
      <w:r w:rsidR="00C055AA">
        <w:rPr>
          <w:lang w:val="en-US"/>
        </w:rPr>
        <w:t>s office or pharmacy;</w:t>
      </w:r>
    </w:p>
    <w:p w14:paraId="6AC917C8" w14:textId="77777777" w:rsidR="00DE7856" w:rsidRDefault="00D84551" w:rsidP="00040597">
      <w:pPr>
        <w:pStyle w:val="ListParagraph"/>
        <w:numPr>
          <w:ilvl w:val="0"/>
          <w:numId w:val="1"/>
        </w:numPr>
        <w:jc w:val="both"/>
        <w:rPr>
          <w:lang w:val="en-US"/>
        </w:rPr>
      </w:pPr>
      <w:r>
        <w:rPr>
          <w:i/>
          <w:lang w:val="en-US"/>
        </w:rPr>
        <w:t>Relaxed Trust Bootstrap and Certificate profiles</w:t>
      </w:r>
      <w:r w:rsidRPr="00D84551">
        <w:rPr>
          <w:lang w:val="en-US"/>
        </w:rPr>
        <w:t>.</w:t>
      </w:r>
      <w:r>
        <w:rPr>
          <w:lang w:val="en-US"/>
        </w:rPr>
        <w:t xml:space="preserve"> EpSOS’ trust bootstrap has been relaxed by using the </w:t>
      </w:r>
      <w:proofErr w:type="gramStart"/>
      <w:r>
        <w:rPr>
          <w:lang w:val="en-US"/>
        </w:rPr>
        <w:t>mutually-acknowledged</w:t>
      </w:r>
      <w:proofErr w:type="gramEnd"/>
      <w:r>
        <w:rPr>
          <w:lang w:val="en-US"/>
        </w:rPr>
        <w:t xml:space="preserve"> TSL. Also, at the moment of start piloting, few commercial CA</w:t>
      </w:r>
      <w:r>
        <w:rPr>
          <w:rStyle w:val="FootnoteReference"/>
          <w:lang w:val="en-US"/>
        </w:rPr>
        <w:footnoteReference w:id="2"/>
      </w:r>
      <w:r>
        <w:rPr>
          <w:lang w:val="en-US"/>
        </w:rPr>
        <w:t xml:space="preserve"> was able to fulfill the epSOS certificate profile</w:t>
      </w:r>
      <w:r>
        <w:rPr>
          <w:rStyle w:val="FootnoteReference"/>
          <w:lang w:val="en-US"/>
        </w:rPr>
        <w:footnoteReference w:id="3"/>
      </w:r>
      <w:r w:rsidR="00C055AA">
        <w:rPr>
          <w:lang w:val="en-US"/>
        </w:rPr>
        <w:t>.</w:t>
      </w:r>
    </w:p>
    <w:p w14:paraId="3FA241CD" w14:textId="77777777" w:rsidR="00840A79" w:rsidRDefault="00840A79" w:rsidP="00840A79">
      <w:pPr>
        <w:pStyle w:val="Heading2"/>
        <w:rPr>
          <w:lang w:val="en-US"/>
        </w:rPr>
      </w:pPr>
      <w:r>
        <w:rPr>
          <w:lang w:val="en-US"/>
        </w:rPr>
        <w:t>Navigating into the epSOS specifications</w:t>
      </w:r>
    </w:p>
    <w:p w14:paraId="4EC32FE9" w14:textId="77777777" w:rsidR="00840A79" w:rsidRDefault="00840A79" w:rsidP="00840A79">
      <w:pPr>
        <w:jc w:val="both"/>
        <w:rPr>
          <w:lang w:val="en-US"/>
        </w:rPr>
      </w:pPr>
      <w:r>
        <w:rPr>
          <w:lang w:val="en-US"/>
        </w:rPr>
        <w:t>The epSOS security specifications are in the deliverable 3.7.2 “Security Services”, available from EXPAND or through the epSOS main website (</w:t>
      </w:r>
      <w:hyperlink r:id="rId12" w:history="1">
        <w:r w:rsidRPr="00947583">
          <w:rPr>
            <w:rStyle w:val="Hyperlink"/>
            <w:lang w:val="en-US"/>
          </w:rPr>
          <w:t>www.EpSOS.eu</w:t>
        </w:r>
      </w:hyperlink>
      <w:r>
        <w:rPr>
          <w:lang w:val="en-US"/>
        </w:rPr>
        <w:t xml:space="preserve">). </w:t>
      </w:r>
      <w:r w:rsidR="00C055AA">
        <w:rPr>
          <w:lang w:val="en-US"/>
        </w:rPr>
        <w:t>In particular section 7.3 and 7.8 describe the need of having a Non-Repudiation protocol, and why it is relaxed. The epSOS Security Expert Group (SEG) deliverables define the certificate relaxations for the pilots. The definition of the TSL, the patient identification, and the Central Config</w:t>
      </w:r>
      <w:r w:rsidR="00D87BDF">
        <w:rPr>
          <w:lang w:val="en-US"/>
        </w:rPr>
        <w:t xml:space="preserve">uration Services, are profiled in the D3.4.2 “Common Components </w:t>
      </w:r>
      <w:r w:rsidR="00D87BDF">
        <w:rPr>
          <w:lang w:val="en-US"/>
        </w:rPr>
        <w:lastRenderedPageBreak/>
        <w:t>Specifications”. The content of the Central Configuration Services is however implementation specific. The deliverables D3.A.x</w:t>
      </w:r>
      <w:r w:rsidR="00D87BDF">
        <w:rPr>
          <w:rStyle w:val="FootnoteReference"/>
          <w:lang w:val="en-US"/>
        </w:rPr>
        <w:footnoteReference w:id="4"/>
      </w:r>
      <w:r w:rsidR="00D87BDF">
        <w:rPr>
          <w:lang w:val="en-US"/>
        </w:rPr>
        <w:t xml:space="preserve"> links the sustainability of the epSOS requirements with the concept</w:t>
      </w:r>
      <w:r w:rsidR="005C1861">
        <w:rPr>
          <w:lang w:val="en-US"/>
        </w:rPr>
        <w:t>s</w:t>
      </w:r>
      <w:r w:rsidR="00D87BDF">
        <w:rPr>
          <w:lang w:val="en-US"/>
        </w:rPr>
        <w:t xml:space="preserve"> of the ECCF enterprise architecture.</w:t>
      </w:r>
    </w:p>
    <w:p w14:paraId="3111E0B3" w14:textId="77777777" w:rsidR="00D87BDF" w:rsidRDefault="00B07946" w:rsidP="00B07946">
      <w:pPr>
        <w:pStyle w:val="Heading2"/>
        <w:rPr>
          <w:lang w:val="en-US"/>
        </w:rPr>
      </w:pPr>
      <w:r>
        <w:rPr>
          <w:lang w:val="en-US"/>
        </w:rPr>
        <w:t>Capability Lookup and Service Location</w:t>
      </w:r>
    </w:p>
    <w:p w14:paraId="15E611D1" w14:textId="77777777" w:rsidR="00110564" w:rsidRPr="00110564" w:rsidRDefault="00110564" w:rsidP="00110564">
      <w:pPr>
        <w:rPr>
          <w:i/>
          <w:lang w:val="en-US"/>
        </w:rPr>
      </w:pPr>
      <w:proofErr w:type="gramStart"/>
      <w:r w:rsidRPr="00110564">
        <w:rPr>
          <w:i/>
          <w:highlight w:val="yellow"/>
          <w:lang w:val="en-US"/>
        </w:rPr>
        <w:t>The information here should be considered as proposal only</w:t>
      </w:r>
      <w:proofErr w:type="gramEnd"/>
      <w:r w:rsidRPr="00110564">
        <w:rPr>
          <w:i/>
          <w:highlight w:val="yellow"/>
          <w:lang w:val="en-US"/>
        </w:rPr>
        <w:t xml:space="preserve">, </w:t>
      </w:r>
      <w:proofErr w:type="gramStart"/>
      <w:r w:rsidRPr="00110564">
        <w:rPr>
          <w:i/>
          <w:highlight w:val="yellow"/>
          <w:lang w:val="en-US"/>
        </w:rPr>
        <w:t>a discussion is expected</w:t>
      </w:r>
      <w:proofErr w:type="gramEnd"/>
    </w:p>
    <w:p w14:paraId="364629C9" w14:textId="77777777" w:rsidR="00B07946" w:rsidRDefault="00B07946" w:rsidP="008B3082">
      <w:pPr>
        <w:jc w:val="both"/>
        <w:rPr>
          <w:lang w:val="en-US"/>
        </w:rPr>
      </w:pPr>
      <w:r>
        <w:rPr>
          <w:lang w:val="en-US"/>
        </w:rPr>
        <w:t xml:space="preserve">The epSOS model is shown in the </w:t>
      </w:r>
      <w:r w:rsidR="0010289A">
        <w:rPr>
          <w:lang w:val="en-US"/>
        </w:rPr>
        <w:fldChar w:fldCharType="begin"/>
      </w:r>
      <w:r w:rsidR="0010289A">
        <w:rPr>
          <w:lang w:val="en-US"/>
        </w:rPr>
        <w:instrText xml:space="preserve"> REF _Ref419717780 \h </w:instrText>
      </w:r>
      <w:r w:rsidR="0010289A">
        <w:rPr>
          <w:lang w:val="en-US"/>
        </w:rPr>
      </w:r>
      <w:r w:rsidR="0010289A">
        <w:rPr>
          <w:lang w:val="en-US"/>
        </w:rPr>
        <w:fldChar w:fldCharType="separate"/>
      </w:r>
      <w:r w:rsidR="0010289A" w:rsidRPr="0010289A">
        <w:rPr>
          <w:lang w:val="en-US"/>
        </w:rPr>
        <w:t xml:space="preserve">Figure </w:t>
      </w:r>
      <w:r w:rsidR="0010289A" w:rsidRPr="0010289A">
        <w:rPr>
          <w:noProof/>
          <w:lang w:val="en-US"/>
        </w:rPr>
        <w:t>1</w:t>
      </w:r>
      <w:r w:rsidR="0010289A">
        <w:rPr>
          <w:lang w:val="en-US"/>
        </w:rPr>
        <w:fldChar w:fldCharType="end"/>
      </w:r>
      <w:r w:rsidR="0010289A">
        <w:rPr>
          <w:lang w:val="en-US"/>
        </w:rPr>
        <w:t>.</w:t>
      </w:r>
      <w:r w:rsidR="008B3082">
        <w:rPr>
          <w:lang w:val="en-US"/>
        </w:rPr>
        <w:t xml:space="preserve"> The NCPs fetch the configuration data from the Central Configuration services (e.g., using plain TCP or SCP) for the IHE transaction to be performed. Configuration data is cached indefinitely. </w:t>
      </w:r>
    </w:p>
    <w:p w14:paraId="3CBDD9F6" w14:textId="77777777" w:rsidR="0010289A" w:rsidRDefault="0010289A" w:rsidP="0010289A">
      <w:pPr>
        <w:keepNext/>
        <w:jc w:val="center"/>
      </w:pPr>
      <w:r>
        <w:rPr>
          <w:noProof/>
          <w:lang w:val="en-US"/>
        </w:rPr>
        <w:drawing>
          <wp:inline distT="0" distB="0" distL="0" distR="0" wp14:anchorId="660D31BF" wp14:editId="233A5ECE">
            <wp:extent cx="4272050" cy="31089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al Servi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8052" cy="3113328"/>
                    </a:xfrm>
                    <a:prstGeom prst="rect">
                      <a:avLst/>
                    </a:prstGeom>
                  </pic:spPr>
                </pic:pic>
              </a:graphicData>
            </a:graphic>
          </wp:inline>
        </w:drawing>
      </w:r>
    </w:p>
    <w:p w14:paraId="5A5F9951" w14:textId="77777777" w:rsidR="00FE4A92" w:rsidRDefault="0010289A" w:rsidP="0010289A">
      <w:pPr>
        <w:pStyle w:val="Caption"/>
        <w:jc w:val="center"/>
        <w:rPr>
          <w:lang w:val="en-US"/>
        </w:rPr>
      </w:pPr>
      <w:bookmarkStart w:id="0" w:name="_Ref419717780"/>
      <w:r w:rsidRPr="00866B2B">
        <w:rPr>
          <w:lang w:val="en-US"/>
        </w:rPr>
        <w:t xml:space="preserve">Figura </w:t>
      </w:r>
      <w:r>
        <w:fldChar w:fldCharType="begin"/>
      </w:r>
      <w:r w:rsidRPr="00866B2B">
        <w:rPr>
          <w:lang w:val="en-US"/>
        </w:rPr>
        <w:instrText xml:space="preserve"> SEQ Figura \* ARABIC </w:instrText>
      </w:r>
      <w:r>
        <w:fldChar w:fldCharType="separate"/>
      </w:r>
      <w:r w:rsidR="00F146FA">
        <w:rPr>
          <w:noProof/>
          <w:lang w:val="en-US"/>
        </w:rPr>
        <w:t>1</w:t>
      </w:r>
      <w:r>
        <w:fldChar w:fldCharType="end"/>
      </w:r>
      <w:bookmarkEnd w:id="0"/>
      <w:r w:rsidRPr="00866B2B">
        <w:rPr>
          <w:lang w:val="en-US"/>
        </w:rPr>
        <w:t xml:space="preserve"> EpSOS Central Services</w:t>
      </w:r>
    </w:p>
    <w:p w14:paraId="2089A84C" w14:textId="77777777" w:rsidR="00866B2B" w:rsidRDefault="00866B2B" w:rsidP="00866B2B">
      <w:pPr>
        <w:jc w:val="both"/>
        <w:rPr>
          <w:lang w:val="en-US"/>
        </w:rPr>
      </w:pPr>
      <w:r>
        <w:rPr>
          <w:lang w:val="en-US"/>
        </w:rPr>
        <w:t>The eHealth domain may exploit the functionalities exposed by SMP and SL in order to overcome the underspecified central configuration services. Remote capabilities may contain the following</w:t>
      </w:r>
    </w:p>
    <w:p w14:paraId="5C0A265A" w14:textId="77777777" w:rsidR="0010289A" w:rsidRDefault="00866B2B" w:rsidP="00866B2B">
      <w:pPr>
        <w:pStyle w:val="ListParagraph"/>
        <w:numPr>
          <w:ilvl w:val="0"/>
          <w:numId w:val="2"/>
        </w:numPr>
        <w:jc w:val="both"/>
        <w:rPr>
          <w:lang w:val="en-US"/>
        </w:rPr>
      </w:pPr>
      <w:r>
        <w:rPr>
          <w:lang w:val="en-US"/>
        </w:rPr>
        <w:t>Remote endpoint</w:t>
      </w:r>
    </w:p>
    <w:p w14:paraId="0C6E341F" w14:textId="77777777" w:rsidR="00866B2B" w:rsidRDefault="00866B2B" w:rsidP="00866B2B">
      <w:pPr>
        <w:pStyle w:val="ListParagraph"/>
        <w:numPr>
          <w:ilvl w:val="0"/>
          <w:numId w:val="2"/>
        </w:numPr>
        <w:jc w:val="both"/>
        <w:rPr>
          <w:lang w:val="en-US"/>
        </w:rPr>
      </w:pPr>
      <w:r>
        <w:rPr>
          <w:lang w:val="en-US"/>
        </w:rPr>
        <w:t>Remote trusted certificate</w:t>
      </w:r>
    </w:p>
    <w:p w14:paraId="7AD2528A" w14:textId="77777777" w:rsidR="00866B2B" w:rsidRDefault="00866B2B" w:rsidP="00866B2B">
      <w:pPr>
        <w:pStyle w:val="ListParagraph"/>
        <w:numPr>
          <w:ilvl w:val="0"/>
          <w:numId w:val="2"/>
        </w:numPr>
        <w:jc w:val="both"/>
        <w:rPr>
          <w:lang w:val="en-US"/>
        </w:rPr>
      </w:pPr>
      <w:r>
        <w:rPr>
          <w:lang w:val="en-US"/>
        </w:rPr>
        <w:t>Remote transport protocol (XCA or XCF)</w:t>
      </w:r>
    </w:p>
    <w:p w14:paraId="71B56AB2" w14:textId="77777777" w:rsidR="00866B2B" w:rsidRDefault="00866B2B" w:rsidP="00866B2B">
      <w:pPr>
        <w:pStyle w:val="ListParagraph"/>
        <w:numPr>
          <w:ilvl w:val="0"/>
          <w:numId w:val="2"/>
        </w:numPr>
        <w:jc w:val="both"/>
        <w:rPr>
          <w:lang w:val="en-US"/>
        </w:rPr>
      </w:pPr>
      <w:r>
        <w:rPr>
          <w:lang w:val="en-US"/>
        </w:rPr>
        <w:t>Which Identity Traits for the patient identification (e.g., fiscal code, SSN, name, surname, etc)</w:t>
      </w:r>
    </w:p>
    <w:p w14:paraId="57CB2486" w14:textId="77777777" w:rsidR="00866B2B" w:rsidRDefault="00866B2B" w:rsidP="00866B2B">
      <w:pPr>
        <w:pStyle w:val="ListParagraph"/>
        <w:numPr>
          <w:ilvl w:val="0"/>
          <w:numId w:val="2"/>
        </w:numPr>
        <w:jc w:val="both"/>
        <w:rPr>
          <w:lang w:val="en-US"/>
        </w:rPr>
      </w:pPr>
      <w:r>
        <w:rPr>
          <w:lang w:val="en-US"/>
        </w:rPr>
        <w:t>Is eID supported?</w:t>
      </w:r>
    </w:p>
    <w:p w14:paraId="27451E3E" w14:textId="77777777" w:rsidR="00B01FF2" w:rsidRDefault="00B01FF2" w:rsidP="00B01FF2">
      <w:pPr>
        <w:ind w:left="46"/>
        <w:jc w:val="both"/>
        <w:rPr>
          <w:lang w:val="en-US"/>
        </w:rPr>
      </w:pPr>
      <w:r>
        <w:rPr>
          <w:lang w:val="en-US"/>
        </w:rPr>
        <w:t>And, going a bit further,</w:t>
      </w:r>
    </w:p>
    <w:p w14:paraId="21A60A24" w14:textId="77777777" w:rsidR="00B01FF2" w:rsidRDefault="00B01FF2" w:rsidP="00B01FF2">
      <w:pPr>
        <w:pStyle w:val="ListParagraph"/>
        <w:numPr>
          <w:ilvl w:val="0"/>
          <w:numId w:val="3"/>
        </w:numPr>
        <w:jc w:val="both"/>
        <w:rPr>
          <w:lang w:val="en-US"/>
        </w:rPr>
      </w:pPr>
      <w:r>
        <w:rPr>
          <w:lang w:val="en-US"/>
        </w:rPr>
        <w:t>Automatic configuration of clients (NCP-B) and servers (NCP-A)</w:t>
      </w:r>
    </w:p>
    <w:p w14:paraId="79DFC3D7" w14:textId="77777777" w:rsidR="00B01FF2" w:rsidRDefault="00B01FF2" w:rsidP="00B01FF2">
      <w:pPr>
        <w:pStyle w:val="ListParagraph"/>
        <w:numPr>
          <w:ilvl w:val="0"/>
          <w:numId w:val="3"/>
        </w:numPr>
        <w:jc w:val="both"/>
        <w:rPr>
          <w:lang w:val="en-US"/>
        </w:rPr>
      </w:pPr>
      <w:r>
        <w:rPr>
          <w:lang w:val="en-US"/>
        </w:rPr>
        <w:t>Terminology Services capabilities (e.g., RDF, OWL, FHIR)</w:t>
      </w:r>
    </w:p>
    <w:p w14:paraId="18691B39" w14:textId="77777777" w:rsidR="00B01FF2" w:rsidRDefault="00B01FF2" w:rsidP="00B01FF2">
      <w:pPr>
        <w:pStyle w:val="ListParagraph"/>
        <w:numPr>
          <w:ilvl w:val="0"/>
          <w:numId w:val="3"/>
        </w:numPr>
        <w:jc w:val="both"/>
        <w:rPr>
          <w:lang w:val="en-US"/>
        </w:rPr>
      </w:pPr>
      <w:r>
        <w:rPr>
          <w:lang w:val="en-US"/>
        </w:rPr>
        <w:t>Security Assertion Broker (JWT to SAML)</w:t>
      </w:r>
    </w:p>
    <w:p w14:paraId="134626F6" w14:textId="77777777" w:rsidR="00110564" w:rsidRDefault="00110564" w:rsidP="00110564">
      <w:pPr>
        <w:ind w:left="46"/>
        <w:jc w:val="both"/>
        <w:rPr>
          <w:lang w:val="en-US"/>
        </w:rPr>
      </w:pPr>
      <w:r>
        <w:rPr>
          <w:lang w:val="en-US"/>
        </w:rPr>
        <w:lastRenderedPageBreak/>
        <w:t xml:space="preserve">At a first glance, </w:t>
      </w:r>
      <w:proofErr w:type="gramStart"/>
      <w:r>
        <w:rPr>
          <w:lang w:val="en-US"/>
        </w:rPr>
        <w:t xml:space="preserve">the SMP mapping is performed by using one </w:t>
      </w:r>
      <w:r w:rsidRPr="00110564">
        <w:rPr>
          <w:i/>
          <w:lang w:val="en-US"/>
        </w:rPr>
        <w:t>ServiceGroup</w:t>
      </w:r>
      <w:r>
        <w:rPr>
          <w:lang w:val="en-US"/>
        </w:rPr>
        <w:t xml:space="preserve"> for NCP</w:t>
      </w:r>
      <w:proofErr w:type="gramEnd"/>
      <w:r>
        <w:rPr>
          <w:lang w:val="en-US"/>
        </w:rPr>
        <w:t>. Each entry on the service group points to a specific epSOS service (e.g., patient service, order service). A sample mapping is shown below.</w:t>
      </w:r>
    </w:p>
    <w:p w14:paraId="05516943" w14:textId="77777777" w:rsidR="00110564" w:rsidRPr="00110564" w:rsidRDefault="00110564" w:rsidP="00110564">
      <w:pPr>
        <w:pStyle w:val="Esempio"/>
        <w:rPr>
          <w:rFonts w:cstheme="minorHAnsi"/>
          <w:szCs w:val="16"/>
        </w:rPr>
      </w:pPr>
      <w:r w:rsidRPr="00110564">
        <w:rPr>
          <w:rFonts w:cstheme="minorHAnsi"/>
          <w:color w:val="8B26C9"/>
          <w:szCs w:val="16"/>
        </w:rPr>
        <w:t>&lt;</w:t>
      </w:r>
      <w:proofErr w:type="gramStart"/>
      <w:r w:rsidRPr="00110564">
        <w:rPr>
          <w:rFonts w:cstheme="minorHAnsi"/>
          <w:color w:val="8B26C9"/>
          <w:szCs w:val="16"/>
        </w:rPr>
        <w:t>?xml</w:t>
      </w:r>
      <w:proofErr w:type="gramEnd"/>
      <w:r w:rsidRPr="00110564">
        <w:rPr>
          <w:rFonts w:cstheme="minorHAnsi"/>
          <w:color w:val="8B26C9"/>
          <w:szCs w:val="16"/>
        </w:rPr>
        <w:t xml:space="preserve"> version="1.0" encoding="UTF-8"?&gt;</w:t>
      </w:r>
      <w:r w:rsidRPr="00110564">
        <w:rPr>
          <w:rFonts w:cstheme="minorHAnsi"/>
          <w:color w:val="000000"/>
          <w:szCs w:val="16"/>
        </w:rPr>
        <w:br/>
      </w:r>
      <w:r w:rsidRPr="00110564">
        <w:rPr>
          <w:rFonts w:cstheme="minorHAnsi"/>
          <w:color w:val="006400"/>
          <w:szCs w:val="16"/>
        </w:rPr>
        <w:t>&lt;!-- This is the Service Group file for the German NCP, according with 4.5.8.1 epSOS EventIDs --&gt;</w:t>
      </w:r>
      <w:r w:rsidRPr="00110564">
        <w:rPr>
          <w:rFonts w:cstheme="minorHAnsi"/>
          <w:color w:val="000000"/>
          <w:szCs w:val="16"/>
        </w:rPr>
        <w:br/>
      </w:r>
      <w:r w:rsidRPr="00110564">
        <w:rPr>
          <w:rFonts w:cstheme="minorHAnsi"/>
          <w:color w:val="000096"/>
          <w:szCs w:val="16"/>
        </w:rPr>
        <w:t>&lt;ServiceGroup</w:t>
      </w:r>
      <w:r w:rsidRPr="00110564">
        <w:rPr>
          <w:rFonts w:cstheme="minorHAnsi"/>
          <w:color w:val="F5844C"/>
          <w:szCs w:val="16"/>
        </w:rPr>
        <w:t xml:space="preserve"> xmlns</w:t>
      </w:r>
      <w:r w:rsidRPr="00110564">
        <w:rPr>
          <w:rFonts w:cstheme="minorHAnsi"/>
          <w:color w:val="FF8040"/>
          <w:szCs w:val="16"/>
        </w:rPr>
        <w:t>=</w:t>
      </w:r>
      <w:r w:rsidRPr="00110564">
        <w:rPr>
          <w:rFonts w:cstheme="minorHAnsi"/>
          <w:color w:val="993300"/>
          <w:szCs w:val="16"/>
        </w:rPr>
        <w:t>"http://docs.oasis-open.org/bdxr/ns/SMP/2014/07"</w:t>
      </w:r>
      <w:r w:rsidRPr="00110564">
        <w:rPr>
          <w:rFonts w:cstheme="minorHAnsi"/>
          <w:color w:val="000000"/>
          <w:szCs w:val="16"/>
        </w:rPr>
        <w:br/>
      </w:r>
      <w:r w:rsidRPr="00110564">
        <w:rPr>
          <w:rFonts w:cstheme="minorHAnsi"/>
          <w:color w:val="F5844C"/>
          <w:szCs w:val="16"/>
        </w:rPr>
        <w:t xml:space="preserve">    </w:t>
      </w:r>
      <w:r w:rsidRPr="00110564">
        <w:rPr>
          <w:rFonts w:cstheme="minorHAnsi"/>
          <w:color w:val="0099CC"/>
          <w:szCs w:val="16"/>
        </w:rPr>
        <w:t>xmlns:xsi</w:t>
      </w:r>
      <w:r w:rsidRPr="00110564">
        <w:rPr>
          <w:rFonts w:cstheme="minorHAnsi"/>
          <w:color w:val="FF8040"/>
          <w:szCs w:val="16"/>
        </w:rPr>
        <w:t>=</w:t>
      </w:r>
      <w:r w:rsidRPr="00110564">
        <w:rPr>
          <w:rFonts w:cstheme="minorHAnsi"/>
          <w:color w:val="993300"/>
          <w:szCs w:val="16"/>
        </w:rPr>
        <w:t>"http://www.w3.org/2001/XMLSchema-instance"</w:t>
      </w:r>
      <w:r w:rsidRPr="00110564">
        <w:rPr>
          <w:rFonts w:cstheme="minorHAnsi"/>
          <w:color w:val="000000"/>
          <w:szCs w:val="16"/>
        </w:rPr>
        <w:br/>
      </w:r>
      <w:r w:rsidRPr="00110564">
        <w:rPr>
          <w:rFonts w:cstheme="minorHAnsi"/>
          <w:color w:val="F5844C"/>
          <w:szCs w:val="16"/>
        </w:rPr>
        <w:t xml:space="preserve">    xsi:schemaLocation</w:t>
      </w:r>
      <w:r w:rsidRPr="00110564">
        <w:rPr>
          <w:rFonts w:cstheme="minorHAnsi"/>
          <w:color w:val="FF8040"/>
          <w:szCs w:val="16"/>
        </w:rPr>
        <w:t>=</w:t>
      </w:r>
      <w:r w:rsidRPr="00110564">
        <w:rPr>
          <w:rFonts w:cstheme="minorHAnsi"/>
          <w:color w:val="993300"/>
          <w:szCs w:val="16"/>
        </w:rPr>
        <w:t>"http://docs.oasis-open.org/bdxr/ns/SMP/2014/07 file:/Users/max/Downloads/bdx-smp-201407.xsd"</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0096"/>
          <w:szCs w:val="16"/>
        </w:rPr>
        <w:t>&lt;ParticipantIdentifier</w:t>
      </w:r>
      <w:r w:rsidRPr="00110564">
        <w:rPr>
          <w:rFonts w:cstheme="minorHAnsi"/>
          <w:color w:val="F5844C"/>
          <w:szCs w:val="16"/>
        </w:rPr>
        <w:t xml:space="preserve"> scheme</w:t>
      </w:r>
      <w:r w:rsidRPr="00110564">
        <w:rPr>
          <w:rFonts w:cstheme="minorHAnsi"/>
          <w:color w:val="FF8040"/>
          <w:szCs w:val="16"/>
        </w:rPr>
        <w:t>=</w:t>
      </w:r>
      <w:r w:rsidRPr="00110564">
        <w:rPr>
          <w:rFonts w:cstheme="minorHAnsi"/>
          <w:color w:val="993300"/>
          <w:szCs w:val="16"/>
        </w:rPr>
        <w:t>"urn:epsos:2015:smp:scheme:participant_id"</w:t>
      </w:r>
      <w:r w:rsidRPr="00110564">
        <w:rPr>
          <w:rFonts w:cstheme="minorHAnsi"/>
          <w:color w:val="000096"/>
          <w:szCs w:val="16"/>
        </w:rPr>
        <w:t>&gt;</w:t>
      </w:r>
      <w:r w:rsidRPr="00110564">
        <w:rPr>
          <w:rFonts w:cstheme="minorHAnsi"/>
          <w:color w:val="000000"/>
          <w:szCs w:val="16"/>
        </w:rPr>
        <w:t>urn:germany:ncpb</w:t>
      </w:r>
      <w:r w:rsidRPr="00110564">
        <w:rPr>
          <w:rFonts w:cstheme="minorHAnsi"/>
          <w:color w:val="000096"/>
          <w:szCs w:val="16"/>
        </w:rPr>
        <w:t>&lt;/ParticipantIdentifier&gt;</w:t>
      </w:r>
      <w:r w:rsidRPr="00110564">
        <w:rPr>
          <w:rFonts w:cstheme="minorHAnsi"/>
          <w:color w:val="000000"/>
          <w:szCs w:val="16"/>
        </w:rPr>
        <w:br/>
        <w:t xml:space="preserve">    </w:t>
      </w:r>
      <w:r w:rsidRPr="00110564">
        <w:rPr>
          <w:rFonts w:cstheme="minorHAnsi"/>
          <w:color w:val="000096"/>
          <w:szCs w:val="16"/>
        </w:rPr>
        <w:t>&lt;ServiceMetadataReferenceCollection&gt;</w:t>
      </w:r>
      <w:r w:rsidRPr="00110564">
        <w:rPr>
          <w:rFonts w:cstheme="minorHAnsi"/>
          <w:color w:val="000000"/>
          <w:szCs w:val="16"/>
        </w:rPr>
        <w:br/>
        <w:t xml:space="preserve">        </w:t>
      </w:r>
      <w:r w:rsidRPr="00110564">
        <w:rPr>
          <w:rFonts w:cstheme="minorHAnsi"/>
          <w:color w:val="006400"/>
          <w:szCs w:val="16"/>
        </w:rPr>
        <w:t>&lt;!-- For the 1,2 transaction: should we group them, or we allow to have different endpoints for the same service? --&gt;</w:t>
      </w:r>
      <w:r w:rsidRPr="00110564">
        <w:rPr>
          <w:rFonts w:cstheme="minorHAnsi"/>
          <w:color w:val="000000"/>
          <w:szCs w:val="16"/>
        </w:rPr>
        <w:br/>
        <w:t xml:space="preserve">        </w:t>
      </w:r>
      <w:r w:rsidRPr="00110564">
        <w:rPr>
          <w:rFonts w:cstheme="minorHAnsi"/>
          <w:color w:val="006400"/>
          <w:szCs w:val="16"/>
        </w:rPr>
        <w:t>&lt;</w:t>
      </w:r>
      <w:proofErr w:type="gramStart"/>
      <w:r w:rsidRPr="00110564">
        <w:rPr>
          <w:rFonts w:cstheme="minorHAnsi"/>
          <w:color w:val="006400"/>
          <w:szCs w:val="16"/>
        </w:rPr>
        <w:t>!-</w:t>
      </w:r>
      <w:proofErr w:type="gramEnd"/>
      <w:r w:rsidRPr="00110564">
        <w:rPr>
          <w:rFonts w:cstheme="minorHAnsi"/>
          <w:color w:val="006400"/>
          <w:szCs w:val="16"/>
        </w:rPr>
        <w:t>- epsosIdentityService::FindIdentityByTraits epsos-docid-qns::urn:epsos:services##epsos-11 --&gt;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"http://smp.location.de/epsos-docid-qns%3A%3Aurn%3Aepsos%3Aservices%23%23epsos-11"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epsosPatientService::List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"http://smp.location.de/epsos-docid-qns%3A%3Aurn%3Aepsos%3Aservices%23%23epsos-21"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epsosOrderService::List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"http://smp.location.de/epsos-docid-qns%3A%3Aurn%3Aepsos%3Aservices%23%23epsos-31"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epsosDispensationService::Initialize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"http://smp.location.de/epsos-docid-qns%3A%3Aurn%3Aepsos%3Aservices%23%23epsos-41"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epsosDispensationService::Discard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"http://smp.location.de/epsos-docid-qns%3A%3Aurn%3Aepsos%3Aservices%23%23epsos-42"</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epsosConsentService::Put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"http://smp.location.de/epsos-docid-qns%3A%3Aurn%3Aepsos%3Aservices%23%23epsos-51"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epsosConsentService::Discard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"http://smp.location.de/epsos-docid-qns%3A%3Aurn%3Aepsos%3Aservices%23%23epsos-52"</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identityProvider::HcpAuthentication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"http://smp.location.de/epsos-docid-qns%3A%3Aurn%3Aepsos%3Aservices%23%23epsos-91"</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ncp::TrcAssertion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"http://smp.location.de/epsos-docid-qns%3A%3Aurn%3Aepsos%3Aservices%23%23epsos-92"</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ncpConfigurationManager::ImportNSL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"http://smp.location.de/epsos-docid-qns%3A%3Aurn%3Aepsos%3Aservices%23%23epsos-93"</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6400"/>
          <w:szCs w:val="16"/>
        </w:rPr>
        <w:t>&lt;!-- ncpTransformationMgr::Translate --&gt;</w:t>
      </w:r>
      <w:r w:rsidRPr="00110564">
        <w:rPr>
          <w:rFonts w:cstheme="minorHAnsi"/>
          <w:color w:val="000000"/>
          <w:szCs w:val="16"/>
        </w:rPr>
        <w:br/>
        <w:t xml:space="preserve">        </w:t>
      </w:r>
      <w:r w:rsidRPr="00110564">
        <w:rPr>
          <w:rFonts w:cstheme="minorHAnsi"/>
          <w:color w:val="000096"/>
          <w:szCs w:val="16"/>
        </w:rPr>
        <w:t>&lt;ServiceMetadataReference</w:t>
      </w:r>
      <w:r w:rsidRPr="00110564">
        <w:rPr>
          <w:rFonts w:cstheme="minorHAnsi"/>
          <w:color w:val="F5844C"/>
          <w:szCs w:val="16"/>
        </w:rPr>
        <w:t xml:space="preserve"> href</w:t>
      </w:r>
      <w:r w:rsidRPr="00110564">
        <w:rPr>
          <w:rFonts w:cstheme="minorHAnsi"/>
          <w:color w:val="FF8040"/>
          <w:szCs w:val="16"/>
        </w:rPr>
        <w:t>=</w:t>
      </w:r>
      <w:r w:rsidRPr="00110564">
        <w:rPr>
          <w:rFonts w:cstheme="minorHAnsi"/>
          <w:color w:val="993300"/>
          <w:szCs w:val="16"/>
        </w:rPr>
        <w:t>"http://smp.location.de/epsos-docid-qns%3A%3Aurn%3Aepsos%3Aservices%23%23epsos-94"</w:t>
      </w:r>
      <w:r w:rsidRPr="00110564">
        <w:rPr>
          <w:rFonts w:cstheme="minorHAnsi"/>
          <w:color w:val="000096"/>
          <w:szCs w:val="16"/>
        </w:rPr>
        <w:t>/&gt;</w:t>
      </w:r>
      <w:r w:rsidRPr="00110564">
        <w:rPr>
          <w:rFonts w:cstheme="minorHAnsi"/>
          <w:color w:val="000000"/>
          <w:szCs w:val="16"/>
        </w:rPr>
        <w:br/>
        <w:t xml:space="preserve">    </w:t>
      </w:r>
      <w:r w:rsidRPr="00110564">
        <w:rPr>
          <w:rFonts w:cstheme="minorHAnsi"/>
          <w:color w:val="000096"/>
          <w:szCs w:val="16"/>
        </w:rPr>
        <w:t>&lt;/ServiceMetadataReferenceCollection&gt;</w:t>
      </w:r>
      <w:r w:rsidRPr="00110564">
        <w:rPr>
          <w:rFonts w:cstheme="minorHAnsi"/>
          <w:color w:val="000000"/>
          <w:szCs w:val="16"/>
        </w:rPr>
        <w:br/>
      </w:r>
      <w:r w:rsidRPr="00110564">
        <w:rPr>
          <w:rFonts w:cstheme="minorHAnsi"/>
          <w:color w:val="000096"/>
          <w:szCs w:val="16"/>
        </w:rPr>
        <w:t>&lt;/ServiceGroup&gt;</w:t>
      </w:r>
    </w:p>
    <w:p w14:paraId="1F3FE42B" w14:textId="77777777" w:rsidR="000838B5" w:rsidRDefault="00110564" w:rsidP="00110564">
      <w:pPr>
        <w:jc w:val="both"/>
        <w:rPr>
          <w:lang w:val="en-US"/>
        </w:rPr>
      </w:pPr>
      <w:r>
        <w:rPr>
          <w:lang w:val="en-US"/>
        </w:rPr>
        <w:t xml:space="preserve">In this example the Service Group is created for the German NCP. Each </w:t>
      </w:r>
      <w:r>
        <w:rPr>
          <w:i/>
          <w:lang w:val="en-US"/>
        </w:rPr>
        <w:t>MetadataReference</w:t>
      </w:r>
      <w:r>
        <w:rPr>
          <w:lang w:val="en-US"/>
        </w:rPr>
        <w:t xml:space="preserve"> points to the document containing the </w:t>
      </w:r>
      <w:r>
        <w:rPr>
          <w:i/>
          <w:lang w:val="en-US"/>
        </w:rPr>
        <w:t>ServiceInformation</w:t>
      </w:r>
      <w:r>
        <w:rPr>
          <w:lang w:val="en-US"/>
        </w:rPr>
        <w:t xml:space="preserve">. </w:t>
      </w:r>
      <w:r w:rsidR="00FF4872">
        <w:rPr>
          <w:lang w:val="en-US"/>
        </w:rPr>
        <w:t xml:space="preserve">A sample patient list is shown below. </w:t>
      </w:r>
    </w:p>
    <w:p w14:paraId="7120FB44" w14:textId="77777777" w:rsidR="00FF4872" w:rsidRPr="00FF4872" w:rsidRDefault="00FF4872" w:rsidP="00FF4872">
      <w:pPr>
        <w:pStyle w:val="Esempio"/>
        <w:rPr>
          <w:rFonts w:cstheme="minorHAnsi"/>
          <w:szCs w:val="16"/>
        </w:rPr>
      </w:pPr>
      <w:r w:rsidRPr="00FF4872">
        <w:rPr>
          <w:rFonts w:cstheme="minorHAnsi"/>
          <w:color w:val="8B26C9"/>
          <w:szCs w:val="16"/>
        </w:rPr>
        <w:t>&lt;</w:t>
      </w:r>
      <w:proofErr w:type="gramStart"/>
      <w:r w:rsidRPr="00FF4872">
        <w:rPr>
          <w:rFonts w:cstheme="minorHAnsi"/>
          <w:color w:val="8B26C9"/>
          <w:szCs w:val="16"/>
        </w:rPr>
        <w:t>?xml</w:t>
      </w:r>
      <w:proofErr w:type="gramEnd"/>
      <w:r w:rsidRPr="00FF4872">
        <w:rPr>
          <w:rFonts w:cstheme="minorHAnsi"/>
          <w:color w:val="8B26C9"/>
          <w:szCs w:val="16"/>
        </w:rPr>
        <w:t xml:space="preserve"> version="1.0" encoding="UTF-8"?&gt;</w:t>
      </w:r>
      <w:r w:rsidRPr="00FF4872">
        <w:rPr>
          <w:rFonts w:cstheme="minorHAnsi"/>
          <w:color w:val="000000"/>
          <w:szCs w:val="16"/>
        </w:rPr>
        <w:br/>
      </w:r>
      <w:r w:rsidRPr="00FF4872">
        <w:rPr>
          <w:rFonts w:cstheme="minorHAnsi"/>
          <w:color w:val="000096"/>
          <w:szCs w:val="16"/>
        </w:rPr>
        <w:t>&lt;SignedServiceMetadata</w:t>
      </w:r>
      <w:r w:rsidRPr="00FF4872">
        <w:rPr>
          <w:rFonts w:cstheme="minorHAnsi"/>
          <w:color w:val="F5844C"/>
          <w:szCs w:val="16"/>
        </w:rPr>
        <w:t xml:space="preserve"> xmlns</w:t>
      </w:r>
      <w:r w:rsidRPr="00FF4872">
        <w:rPr>
          <w:rFonts w:cstheme="minorHAnsi"/>
          <w:color w:val="FF8040"/>
          <w:szCs w:val="16"/>
        </w:rPr>
        <w:t>=</w:t>
      </w:r>
      <w:r w:rsidRPr="00FF4872">
        <w:rPr>
          <w:rFonts w:cstheme="minorHAnsi"/>
          <w:color w:val="993300"/>
          <w:szCs w:val="16"/>
        </w:rPr>
        <w:t>"http://docs.oasis-open.org/bdxr/ns/SMP/2014/07"</w:t>
      </w:r>
      <w:r w:rsidRPr="00FF4872">
        <w:rPr>
          <w:rFonts w:cstheme="minorHAnsi"/>
          <w:color w:val="000000"/>
          <w:szCs w:val="16"/>
        </w:rPr>
        <w:br/>
      </w:r>
      <w:r w:rsidRPr="00FF4872">
        <w:rPr>
          <w:rFonts w:cstheme="minorHAnsi"/>
          <w:color w:val="F5844C"/>
          <w:szCs w:val="16"/>
        </w:rPr>
        <w:t xml:space="preserve">    </w:t>
      </w:r>
      <w:r w:rsidRPr="00FF4872">
        <w:rPr>
          <w:rFonts w:cstheme="minorHAnsi"/>
          <w:color w:val="0099CC"/>
          <w:szCs w:val="16"/>
        </w:rPr>
        <w:t>xmlns:xsi</w:t>
      </w:r>
      <w:r w:rsidRPr="00FF4872">
        <w:rPr>
          <w:rFonts w:cstheme="minorHAnsi"/>
          <w:color w:val="FF8040"/>
          <w:szCs w:val="16"/>
        </w:rPr>
        <w:t>=</w:t>
      </w:r>
      <w:r w:rsidRPr="00FF4872">
        <w:rPr>
          <w:rFonts w:cstheme="minorHAnsi"/>
          <w:color w:val="993300"/>
          <w:szCs w:val="16"/>
        </w:rPr>
        <w:t>"http://www.w3.org/2001/XMLSchema-instance"</w:t>
      </w:r>
      <w:r w:rsidRPr="00FF4872">
        <w:rPr>
          <w:rFonts w:cstheme="minorHAnsi"/>
          <w:color w:val="000000"/>
          <w:szCs w:val="16"/>
        </w:rPr>
        <w:br/>
      </w:r>
      <w:r w:rsidRPr="00FF4872">
        <w:rPr>
          <w:rFonts w:cstheme="minorHAnsi"/>
          <w:color w:val="F5844C"/>
          <w:szCs w:val="16"/>
        </w:rPr>
        <w:t xml:space="preserve">    xsi:schemaLocation</w:t>
      </w:r>
      <w:r w:rsidRPr="00FF4872">
        <w:rPr>
          <w:rFonts w:cstheme="minorHAnsi"/>
          <w:color w:val="FF8040"/>
          <w:szCs w:val="16"/>
        </w:rPr>
        <w:t>=</w:t>
      </w:r>
      <w:r w:rsidRPr="00FF4872">
        <w:rPr>
          <w:rFonts w:cstheme="minorHAnsi"/>
          <w:color w:val="993300"/>
          <w:szCs w:val="16"/>
        </w:rPr>
        <w:t>"http://docs.oasis-open.org/bdxr/ns/SMP/2014/07 file:/Users/max/Downloads/bdx-smp-201407.xsd"</w:t>
      </w:r>
      <w:r w:rsidRPr="00FF4872">
        <w:rPr>
          <w:rFonts w:cstheme="minorHAnsi"/>
          <w:color w:val="000000"/>
          <w:szCs w:val="16"/>
        </w:rPr>
        <w:br/>
      </w:r>
      <w:r w:rsidRPr="00FF4872">
        <w:rPr>
          <w:rFonts w:cstheme="minorHAnsi"/>
          <w:color w:val="F5844C"/>
          <w:szCs w:val="16"/>
        </w:rPr>
        <w:t xml:space="preserve">    </w:t>
      </w:r>
      <w:r w:rsidRPr="00FF4872">
        <w:rPr>
          <w:rFonts w:cstheme="minorHAnsi"/>
          <w:color w:val="0099CC"/>
          <w:szCs w:val="16"/>
        </w:rPr>
        <w:t>xmlns:ns</w:t>
      </w:r>
      <w:r w:rsidRPr="00FF4872">
        <w:rPr>
          <w:rFonts w:cstheme="minorHAnsi"/>
          <w:color w:val="FF8040"/>
          <w:szCs w:val="16"/>
        </w:rPr>
        <w:t>=</w:t>
      </w:r>
      <w:r w:rsidRPr="00FF4872">
        <w:rPr>
          <w:rFonts w:cstheme="minorHAnsi"/>
          <w:color w:val="993300"/>
          <w:szCs w:val="16"/>
        </w:rPr>
        <w:t>"urn:esens:smp"</w:t>
      </w:r>
      <w:r w:rsidRPr="00FF4872">
        <w:rPr>
          <w:rFonts w:cstheme="minorHAnsi"/>
          <w:color w:val="000096"/>
          <w:szCs w:val="16"/>
        </w:rPr>
        <w:t>&gt;</w:t>
      </w:r>
      <w:r w:rsidRPr="00FF4872">
        <w:rPr>
          <w:rFonts w:cstheme="minorHAnsi"/>
          <w:color w:val="000000"/>
          <w:szCs w:val="16"/>
        </w:rPr>
        <w:br/>
        <w:t xml:space="preserve">    </w:t>
      </w:r>
      <w:r w:rsidRPr="00FF4872">
        <w:rPr>
          <w:rFonts w:cstheme="minorHAnsi"/>
          <w:color w:val="000096"/>
          <w:szCs w:val="16"/>
        </w:rPr>
        <w:t>&lt;ServiceMetadata&gt;</w:t>
      </w:r>
      <w:r w:rsidRPr="00FF4872">
        <w:rPr>
          <w:rFonts w:cstheme="minorHAnsi"/>
          <w:color w:val="000000"/>
          <w:szCs w:val="16"/>
        </w:rPr>
        <w:br/>
        <w:t xml:space="preserve">        </w:t>
      </w:r>
      <w:r w:rsidRPr="00FF4872">
        <w:rPr>
          <w:rFonts w:cstheme="minorHAnsi"/>
          <w:color w:val="000096"/>
          <w:szCs w:val="16"/>
        </w:rPr>
        <w:t>&lt;ServiceInformation&gt;</w:t>
      </w:r>
      <w:r w:rsidRPr="00FF4872">
        <w:rPr>
          <w:rFonts w:cstheme="minorHAnsi"/>
          <w:color w:val="000000"/>
          <w:szCs w:val="16"/>
        </w:rPr>
        <w:br/>
        <w:t xml:space="preserve">            </w:t>
      </w:r>
      <w:r w:rsidRPr="00FF4872">
        <w:rPr>
          <w:rFonts w:cstheme="minorHAnsi"/>
          <w:color w:val="006400"/>
          <w:szCs w:val="16"/>
        </w:rPr>
        <w:t>&lt;!-- Same as the service group --&gt;</w:t>
      </w:r>
      <w:r w:rsidRPr="00FF4872">
        <w:rPr>
          <w:rFonts w:cstheme="minorHAnsi"/>
          <w:color w:val="000000"/>
          <w:szCs w:val="16"/>
        </w:rPr>
        <w:br/>
        <w:t xml:space="preserve">            </w:t>
      </w:r>
      <w:r w:rsidRPr="00FF4872">
        <w:rPr>
          <w:rFonts w:cstheme="minorHAnsi"/>
          <w:color w:val="000096"/>
          <w:szCs w:val="16"/>
        </w:rPr>
        <w:t>&lt;ParticipantIdentifier</w:t>
      </w:r>
      <w:r w:rsidRPr="00FF4872">
        <w:rPr>
          <w:rFonts w:cstheme="minorHAnsi"/>
          <w:color w:val="F5844C"/>
          <w:szCs w:val="16"/>
        </w:rPr>
        <w:t xml:space="preserve"> scheme</w:t>
      </w:r>
      <w:r w:rsidRPr="00FF4872">
        <w:rPr>
          <w:rFonts w:cstheme="minorHAnsi"/>
          <w:color w:val="FF8040"/>
          <w:szCs w:val="16"/>
        </w:rPr>
        <w:t>=</w:t>
      </w:r>
      <w:r w:rsidRPr="00FF4872">
        <w:rPr>
          <w:rFonts w:cstheme="minorHAnsi"/>
          <w:color w:val="993300"/>
          <w:szCs w:val="16"/>
        </w:rPr>
        <w:t>"urn:epsos:2015:smp:scheme:participant_id"</w:t>
      </w:r>
      <w:r w:rsidRPr="00FF4872">
        <w:rPr>
          <w:rFonts w:cstheme="minorHAnsi"/>
          <w:color w:val="000096"/>
          <w:szCs w:val="16"/>
        </w:rPr>
        <w:t>&gt;</w:t>
      </w:r>
      <w:r w:rsidRPr="00FF4872">
        <w:rPr>
          <w:rFonts w:cstheme="minorHAnsi"/>
          <w:color w:val="000000"/>
          <w:szCs w:val="16"/>
        </w:rPr>
        <w:t>urn:germany:ncpb</w:t>
      </w:r>
      <w:r w:rsidRPr="00FF4872">
        <w:rPr>
          <w:rFonts w:cstheme="minorHAnsi"/>
          <w:color w:val="000096"/>
          <w:szCs w:val="16"/>
        </w:rPr>
        <w:t>&lt;/ParticipantIdentifier&gt;</w:t>
      </w:r>
      <w:r w:rsidRPr="00FF4872">
        <w:rPr>
          <w:rFonts w:cstheme="minorHAnsi"/>
          <w:color w:val="000000"/>
          <w:szCs w:val="16"/>
        </w:rPr>
        <w:br/>
        <w:t xml:space="preserve">            </w:t>
      </w:r>
      <w:r w:rsidRPr="00FF4872">
        <w:rPr>
          <w:rFonts w:cstheme="minorHAnsi"/>
          <w:color w:val="000096"/>
          <w:szCs w:val="16"/>
        </w:rPr>
        <w:t>&lt;DocumentIdentifier</w:t>
      </w:r>
      <w:r w:rsidRPr="00FF4872">
        <w:rPr>
          <w:rFonts w:cstheme="minorHAnsi"/>
          <w:color w:val="F5844C"/>
          <w:szCs w:val="16"/>
        </w:rPr>
        <w:t xml:space="preserve"> scheme</w:t>
      </w:r>
      <w:r w:rsidRPr="00FF4872">
        <w:rPr>
          <w:rFonts w:cstheme="minorHAnsi"/>
          <w:color w:val="FF8040"/>
          <w:szCs w:val="16"/>
        </w:rPr>
        <w:t>=</w:t>
      </w:r>
      <w:r w:rsidRPr="00FF4872">
        <w:rPr>
          <w:rFonts w:cstheme="minorHAnsi"/>
          <w:color w:val="993300"/>
          <w:szCs w:val="16"/>
        </w:rPr>
        <w:t>"epsos-docid-qns"</w:t>
      </w:r>
      <w:r w:rsidRPr="00FF4872">
        <w:rPr>
          <w:rFonts w:cstheme="minorHAnsi"/>
          <w:color w:val="000096"/>
          <w:szCs w:val="16"/>
        </w:rPr>
        <w:t>&gt;</w:t>
      </w:r>
      <w:r w:rsidRPr="00FF4872">
        <w:rPr>
          <w:rFonts w:cstheme="minorHAnsi"/>
          <w:color w:val="000000"/>
          <w:szCs w:val="16"/>
        </w:rPr>
        <w:t>epsos-docid-qns::urn:epsos:services##epsos-21</w:t>
      </w:r>
      <w:r w:rsidRPr="00FF4872">
        <w:rPr>
          <w:rFonts w:cstheme="minorHAnsi"/>
          <w:color w:val="000096"/>
          <w:szCs w:val="16"/>
        </w:rPr>
        <w:t>&lt;/DocumentIdentifier&gt;</w:t>
      </w:r>
      <w:r w:rsidRPr="00FF4872">
        <w:rPr>
          <w:rFonts w:cstheme="minorHAnsi"/>
          <w:color w:val="000000"/>
          <w:szCs w:val="16"/>
        </w:rPr>
        <w:br/>
        <w:t xml:space="preserve">            </w:t>
      </w:r>
      <w:r w:rsidRPr="00FF4872">
        <w:rPr>
          <w:rFonts w:cstheme="minorHAnsi"/>
          <w:color w:val="000096"/>
          <w:szCs w:val="16"/>
        </w:rPr>
        <w:t>&lt;ProcessList&gt;</w:t>
      </w:r>
      <w:r w:rsidRPr="00FF4872">
        <w:rPr>
          <w:rFonts w:cstheme="minorHAnsi"/>
          <w:color w:val="000000"/>
          <w:szCs w:val="16"/>
        </w:rPr>
        <w:br/>
        <w:t xml:space="preserve">                </w:t>
      </w:r>
      <w:r w:rsidRPr="00FF4872">
        <w:rPr>
          <w:rFonts w:cstheme="minorHAnsi"/>
          <w:color w:val="000096"/>
          <w:szCs w:val="16"/>
        </w:rPr>
        <w:t>&lt;Process&gt;</w:t>
      </w:r>
      <w:r w:rsidRPr="00FF4872">
        <w:rPr>
          <w:rFonts w:cstheme="minorHAnsi"/>
          <w:color w:val="000000"/>
          <w:szCs w:val="16"/>
        </w:rPr>
        <w:br/>
        <w:t xml:space="preserve">                    </w:t>
      </w:r>
      <w:r w:rsidRPr="00FF4872">
        <w:rPr>
          <w:rFonts w:cstheme="minorHAnsi"/>
          <w:color w:val="000096"/>
          <w:szCs w:val="16"/>
        </w:rPr>
        <w:t>&lt;ProcessIdentifier</w:t>
      </w:r>
      <w:r w:rsidRPr="00FF4872">
        <w:rPr>
          <w:rFonts w:cstheme="minorHAnsi"/>
          <w:color w:val="F5844C"/>
          <w:szCs w:val="16"/>
        </w:rPr>
        <w:t xml:space="preserve"> scheme</w:t>
      </w:r>
      <w:r w:rsidRPr="00FF4872">
        <w:rPr>
          <w:rFonts w:cstheme="minorHAnsi"/>
          <w:color w:val="FF8040"/>
          <w:szCs w:val="16"/>
        </w:rPr>
        <w:t>=</w:t>
      </w:r>
      <w:r w:rsidRPr="00FF4872">
        <w:rPr>
          <w:rFonts w:cstheme="minorHAnsi"/>
          <w:color w:val="993300"/>
          <w:szCs w:val="16"/>
        </w:rPr>
        <w:t>"urn:epsos:2015:smp:scheme:proc_id"</w:t>
      </w:r>
      <w:r w:rsidRPr="00FF4872">
        <w:rPr>
          <w:rFonts w:cstheme="minorHAnsi"/>
          <w:color w:val="000096"/>
          <w:szCs w:val="16"/>
        </w:rPr>
        <w:t>&gt;</w:t>
      </w:r>
      <w:r w:rsidRPr="00FF4872">
        <w:rPr>
          <w:rFonts w:cstheme="minorHAnsi"/>
          <w:color w:val="000000"/>
          <w:szCs w:val="16"/>
        </w:rPr>
        <w:t>urn:germany:ncpb:epsosPatientService::List</w:t>
      </w:r>
      <w:r w:rsidRPr="00FF4872">
        <w:rPr>
          <w:rFonts w:cstheme="minorHAnsi"/>
          <w:color w:val="000096"/>
          <w:szCs w:val="16"/>
        </w:rPr>
        <w:t>&lt;/ProcessIdentifier&gt;</w:t>
      </w:r>
      <w:r w:rsidRPr="00FF4872">
        <w:rPr>
          <w:rFonts w:cstheme="minorHAnsi"/>
          <w:color w:val="000000"/>
          <w:szCs w:val="16"/>
        </w:rPr>
        <w:br/>
        <w:t xml:space="preserve">                    </w:t>
      </w:r>
      <w:r w:rsidRPr="00FF4872">
        <w:rPr>
          <w:rFonts w:cstheme="minorHAnsi"/>
          <w:color w:val="000096"/>
          <w:szCs w:val="16"/>
        </w:rPr>
        <w:t>&lt;ServiceEndpointList&gt;</w:t>
      </w:r>
      <w:r w:rsidRPr="00FF4872">
        <w:rPr>
          <w:rFonts w:cstheme="minorHAnsi"/>
          <w:color w:val="000000"/>
          <w:szCs w:val="16"/>
        </w:rPr>
        <w:br/>
        <w:t xml:space="preserve">                        </w:t>
      </w:r>
      <w:r w:rsidRPr="00FF4872">
        <w:rPr>
          <w:rFonts w:cstheme="minorHAnsi"/>
          <w:color w:val="000096"/>
          <w:szCs w:val="16"/>
        </w:rPr>
        <w:t>&lt;Endpoint</w:t>
      </w:r>
      <w:r w:rsidRPr="00FF4872">
        <w:rPr>
          <w:rFonts w:cstheme="minorHAnsi"/>
          <w:color w:val="F5844C"/>
          <w:szCs w:val="16"/>
        </w:rPr>
        <w:t xml:space="preserve"> transportProfile</w:t>
      </w:r>
      <w:r w:rsidRPr="00FF4872">
        <w:rPr>
          <w:rFonts w:cstheme="minorHAnsi"/>
          <w:color w:val="FF8040"/>
          <w:szCs w:val="16"/>
        </w:rPr>
        <w:t>=</w:t>
      </w:r>
      <w:r w:rsidRPr="00FF4872">
        <w:rPr>
          <w:rFonts w:cstheme="minorHAnsi"/>
          <w:color w:val="993300"/>
          <w:szCs w:val="16"/>
        </w:rPr>
        <w:t>"urn:ihe:iti:2013:xcpd"</w:t>
      </w:r>
      <w:r w:rsidRPr="00FF4872">
        <w:rPr>
          <w:rFonts w:cstheme="minorHAnsi"/>
          <w:color w:val="000096"/>
          <w:szCs w:val="16"/>
        </w:rPr>
        <w:t>&gt;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&lt;EndpointURI&gt;</w:t>
      </w:r>
      <w:r w:rsidRPr="00FF4872">
        <w:rPr>
          <w:rFonts w:cstheme="minorHAnsi"/>
          <w:color w:val="000000"/>
          <w:szCs w:val="16"/>
        </w:rPr>
        <w:t>http://germany/ncp/patient/list</w:t>
      </w:r>
      <w:r w:rsidRPr="00FF4872">
        <w:rPr>
          <w:rFonts w:cstheme="minorHAnsi"/>
          <w:color w:val="000096"/>
          <w:szCs w:val="16"/>
        </w:rPr>
        <w:t>&lt;/EndpointURI&gt;</w:t>
      </w:r>
      <w:r w:rsidRPr="00FF4872">
        <w:rPr>
          <w:rFonts w:cstheme="minorHAnsi"/>
          <w:color w:val="000000"/>
          <w:szCs w:val="16"/>
        </w:rPr>
        <w:br/>
        <w:t xml:space="preserve">                            </w:t>
      </w:r>
      <w:r w:rsidRPr="00FF4872">
        <w:rPr>
          <w:rFonts w:cstheme="minorHAnsi"/>
          <w:color w:val="000096"/>
          <w:szCs w:val="16"/>
        </w:rPr>
        <w:t>&lt;RequireBusinessLevelSignature&gt;</w:t>
      </w:r>
      <w:r w:rsidRPr="00FF4872">
        <w:rPr>
          <w:rFonts w:cstheme="minorHAnsi"/>
          <w:color w:val="000000"/>
          <w:szCs w:val="16"/>
        </w:rPr>
        <w:t>false</w:t>
      </w:r>
      <w:r w:rsidRPr="00FF4872">
        <w:rPr>
          <w:rFonts w:cstheme="minorHAnsi"/>
          <w:color w:val="000096"/>
          <w:szCs w:val="16"/>
        </w:rPr>
        <w:t>&lt;/RequireBusinessLevelSignature&gt;</w:t>
      </w:r>
      <w:r w:rsidRPr="00FF4872">
        <w:rPr>
          <w:rFonts w:cstheme="minorHAnsi"/>
          <w:color w:val="000000"/>
          <w:szCs w:val="16"/>
        </w:rPr>
        <w:br/>
        <w:t xml:space="preserve">                            </w:t>
      </w:r>
      <w:r w:rsidRPr="00FF4872">
        <w:rPr>
          <w:rFonts w:cstheme="minorHAnsi"/>
          <w:color w:val="000096"/>
          <w:szCs w:val="16"/>
        </w:rPr>
        <w:t>&lt;MinimumAuthenticationLevel&gt;</w:t>
      </w:r>
      <w:r w:rsidRPr="00FF4872">
        <w:rPr>
          <w:rFonts w:cstheme="minorHAnsi"/>
          <w:color w:val="000000"/>
          <w:szCs w:val="16"/>
        </w:rPr>
        <w:t>urn:epSOS:loa:1</w:t>
      </w:r>
      <w:r w:rsidRPr="00FF4872">
        <w:rPr>
          <w:rFonts w:cstheme="minorHAnsi"/>
          <w:color w:val="000096"/>
          <w:szCs w:val="16"/>
        </w:rPr>
        <w:t>&lt;/MinimumAuthenticationLevel&gt;</w:t>
      </w:r>
      <w:r w:rsidRPr="00FF4872">
        <w:rPr>
          <w:rFonts w:cstheme="minorHAnsi"/>
          <w:color w:val="000000"/>
          <w:szCs w:val="16"/>
        </w:rPr>
        <w:br/>
        <w:t xml:space="preserve">                            </w:t>
      </w:r>
      <w:r w:rsidRPr="00FF4872">
        <w:rPr>
          <w:rFonts w:cstheme="minorHAnsi"/>
          <w:color w:val="000096"/>
          <w:szCs w:val="16"/>
        </w:rPr>
        <w:t>&lt;ServiceActivationDate&gt;</w:t>
      </w:r>
      <w:r w:rsidRPr="00FF4872">
        <w:rPr>
          <w:rFonts w:cstheme="minorHAnsi"/>
          <w:color w:val="000000"/>
          <w:szCs w:val="16"/>
        </w:rPr>
        <w:t>2015-04-29T12:55:39Z</w:t>
      </w:r>
      <w:r w:rsidRPr="00FF4872">
        <w:rPr>
          <w:rFonts w:cstheme="minorHAnsi"/>
          <w:color w:val="000096"/>
          <w:szCs w:val="16"/>
        </w:rPr>
        <w:t>&lt;/ServiceActivationDate&gt;</w:t>
      </w:r>
      <w:r w:rsidRPr="00FF4872">
        <w:rPr>
          <w:rFonts w:cstheme="minorHAnsi"/>
          <w:color w:val="000000"/>
          <w:szCs w:val="16"/>
        </w:rPr>
        <w:br/>
        <w:t xml:space="preserve">                            </w:t>
      </w:r>
      <w:r w:rsidRPr="00FF4872">
        <w:rPr>
          <w:rFonts w:cstheme="minorHAnsi"/>
          <w:color w:val="000096"/>
          <w:szCs w:val="16"/>
        </w:rPr>
        <w:t>&lt;ServiceExpirationDate&gt;</w:t>
      </w:r>
      <w:r w:rsidRPr="00FF4872">
        <w:rPr>
          <w:rFonts w:cstheme="minorHAnsi"/>
          <w:color w:val="000000"/>
          <w:szCs w:val="16"/>
        </w:rPr>
        <w:t>2015-04-29T12:55:39Z</w:t>
      </w:r>
      <w:r w:rsidRPr="00FF4872">
        <w:rPr>
          <w:rFonts w:cstheme="minorHAnsi"/>
          <w:color w:val="000096"/>
          <w:szCs w:val="16"/>
        </w:rPr>
        <w:t>&lt;/ServiceExpirationDate&gt;</w:t>
      </w:r>
      <w:r w:rsidRPr="00FF4872">
        <w:rPr>
          <w:rFonts w:cstheme="minorHAnsi"/>
          <w:color w:val="000000"/>
          <w:szCs w:val="16"/>
        </w:rPr>
        <w:br/>
      </w:r>
      <w:r w:rsidRPr="00FF4872">
        <w:rPr>
          <w:rFonts w:cstheme="minorHAnsi"/>
          <w:color w:val="000000"/>
          <w:szCs w:val="16"/>
        </w:rPr>
        <w:lastRenderedPageBreak/>
        <w:t xml:space="preserve">                            </w:t>
      </w:r>
      <w:r w:rsidRPr="00FF4872">
        <w:rPr>
          <w:rFonts w:cstheme="minorHAnsi"/>
          <w:color w:val="000096"/>
          <w:szCs w:val="16"/>
        </w:rPr>
        <w:t>&lt;Certificate&gt;</w:t>
      </w:r>
      <w:r w:rsidRPr="00FF4872">
        <w:rPr>
          <w:rFonts w:cstheme="minorHAnsi"/>
          <w:color w:val="000000"/>
          <w:szCs w:val="16"/>
        </w:rPr>
        <w:t>SGksIEkgYW0gYSBuaWNlIFg1MDkgQ2VydGlmaWNhdGU=</w:t>
      </w:r>
      <w:r w:rsidRPr="00FF4872">
        <w:rPr>
          <w:rFonts w:cstheme="minorHAnsi"/>
          <w:color w:val="000096"/>
          <w:szCs w:val="16"/>
        </w:rPr>
        <w:t>&lt;/Certificate&gt;</w:t>
      </w:r>
      <w:r w:rsidRPr="00FF4872">
        <w:rPr>
          <w:rFonts w:cstheme="minorHAnsi"/>
          <w:color w:val="000000"/>
          <w:szCs w:val="16"/>
        </w:rPr>
        <w:br/>
        <w:t xml:space="preserve">                            </w:t>
      </w:r>
      <w:r w:rsidRPr="00FF4872">
        <w:rPr>
          <w:rFonts w:cstheme="minorHAnsi"/>
          <w:color w:val="000096"/>
          <w:szCs w:val="16"/>
        </w:rPr>
        <w:t>&lt;ServiceDescription&gt;</w:t>
      </w:r>
      <w:r w:rsidRPr="00FF4872">
        <w:rPr>
          <w:rFonts w:cstheme="minorHAnsi"/>
          <w:color w:val="000000"/>
          <w:szCs w:val="16"/>
        </w:rPr>
        <w:t>This is the epSOS Patient Service List for the German NCP</w:t>
      </w:r>
      <w:r w:rsidRPr="00FF4872">
        <w:rPr>
          <w:rFonts w:cstheme="minorHAnsi"/>
          <w:color w:val="000096"/>
          <w:szCs w:val="16"/>
        </w:rPr>
        <w:t>&lt;/ServiceDescription&gt;</w:t>
      </w:r>
      <w:r w:rsidRPr="00FF4872">
        <w:rPr>
          <w:rFonts w:cstheme="minorHAnsi"/>
          <w:color w:val="000000"/>
          <w:szCs w:val="16"/>
        </w:rPr>
        <w:br/>
        <w:t xml:space="preserve">                            </w:t>
      </w:r>
      <w:r w:rsidRPr="00FF4872">
        <w:rPr>
          <w:rFonts w:cstheme="minorHAnsi"/>
          <w:color w:val="000096"/>
          <w:szCs w:val="16"/>
        </w:rPr>
        <w:t>&lt;TechnicalContactUrl&gt;</w:t>
      </w:r>
      <w:r w:rsidRPr="00FF4872">
        <w:rPr>
          <w:rFonts w:cstheme="minorHAnsi"/>
          <w:color w:val="000000"/>
          <w:szCs w:val="16"/>
        </w:rPr>
        <w:t>http://germany/contact</w:t>
      </w:r>
      <w:r w:rsidRPr="00FF4872">
        <w:rPr>
          <w:rFonts w:cstheme="minorHAnsi"/>
          <w:color w:val="000096"/>
          <w:szCs w:val="16"/>
        </w:rPr>
        <w:t>&lt;/TechnicalContactUrl&gt;</w:t>
      </w:r>
      <w:r w:rsidRPr="00FF4872">
        <w:rPr>
          <w:rFonts w:cstheme="minorHAnsi"/>
          <w:color w:val="000000"/>
          <w:szCs w:val="16"/>
        </w:rPr>
        <w:br/>
        <w:t xml:space="preserve">                            </w:t>
      </w:r>
      <w:r w:rsidRPr="00FF4872">
        <w:rPr>
          <w:rFonts w:cstheme="minorHAnsi"/>
          <w:color w:val="000096"/>
          <w:szCs w:val="16"/>
        </w:rPr>
        <w:t>&lt;TechnicalInformationUrl&gt;</w:t>
      </w:r>
      <w:r w:rsidRPr="00FF4872">
        <w:rPr>
          <w:rFonts w:cstheme="minorHAnsi"/>
          <w:color w:val="000000"/>
          <w:szCs w:val="16"/>
        </w:rPr>
        <w:t>http://germany/contact</w:t>
      </w:r>
      <w:r w:rsidRPr="00FF4872">
        <w:rPr>
          <w:rFonts w:cstheme="minorHAnsi"/>
          <w:color w:val="000096"/>
          <w:szCs w:val="16"/>
        </w:rPr>
        <w:t>&lt;/TechnicalInformationUrl&gt;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&lt;/Endpoint&gt;</w:t>
      </w:r>
      <w:r w:rsidRPr="00FF4872">
        <w:rPr>
          <w:rFonts w:cstheme="minorHAnsi"/>
          <w:color w:val="000000"/>
          <w:szCs w:val="16"/>
        </w:rPr>
        <w:br/>
        <w:t xml:space="preserve">                    </w:t>
      </w:r>
      <w:r w:rsidRPr="00FF4872">
        <w:rPr>
          <w:rFonts w:cstheme="minorHAnsi"/>
          <w:color w:val="000096"/>
          <w:szCs w:val="16"/>
        </w:rPr>
        <w:t>&lt;/ServiceEndpointList&gt;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&lt;/Process&gt;</w:t>
      </w:r>
      <w:r w:rsidRPr="00FF4872">
        <w:rPr>
          <w:rFonts w:cstheme="minorHAnsi"/>
          <w:color w:val="000000"/>
          <w:szCs w:val="16"/>
        </w:rPr>
        <w:br/>
        <w:t xml:space="preserve">            </w:t>
      </w:r>
      <w:r w:rsidRPr="00FF4872">
        <w:rPr>
          <w:rFonts w:cstheme="minorHAnsi"/>
          <w:color w:val="000096"/>
          <w:szCs w:val="16"/>
        </w:rPr>
        <w:t>&lt;/ProcessList&gt;</w:t>
      </w:r>
      <w:r w:rsidRPr="00FF4872">
        <w:rPr>
          <w:rFonts w:cstheme="minorHAnsi"/>
          <w:color w:val="000000"/>
          <w:szCs w:val="16"/>
        </w:rPr>
        <w:br/>
        <w:t xml:space="preserve">            </w:t>
      </w:r>
      <w:r w:rsidRPr="00FF4872">
        <w:rPr>
          <w:rFonts w:cstheme="minorHAnsi"/>
          <w:color w:val="000000"/>
          <w:szCs w:val="16"/>
        </w:rPr>
        <w:br/>
        <w:t xml:space="preserve">        </w:t>
      </w:r>
      <w:r w:rsidRPr="00FF4872">
        <w:rPr>
          <w:rFonts w:cstheme="minorHAnsi"/>
          <w:color w:val="000096"/>
          <w:szCs w:val="16"/>
        </w:rPr>
        <w:t>&lt;/ServiceInformation&gt;</w:t>
      </w:r>
      <w:r w:rsidRPr="00FF4872">
        <w:rPr>
          <w:rFonts w:cstheme="minorHAnsi"/>
          <w:color w:val="000000"/>
          <w:szCs w:val="16"/>
        </w:rPr>
        <w:br/>
        <w:t xml:space="preserve">    </w:t>
      </w:r>
      <w:r w:rsidRPr="00FF4872">
        <w:rPr>
          <w:rFonts w:cstheme="minorHAnsi"/>
          <w:color w:val="000096"/>
          <w:szCs w:val="16"/>
        </w:rPr>
        <w:t>&lt;/ServiceMetadata&gt;</w:t>
      </w:r>
      <w:r w:rsidRPr="00FF4872">
        <w:rPr>
          <w:rFonts w:cstheme="minorHAnsi"/>
          <w:color w:val="000000"/>
          <w:szCs w:val="16"/>
        </w:rPr>
        <w:br/>
        <w:t xml:space="preserve">    </w:t>
      </w:r>
      <w:r w:rsidRPr="00FF4872">
        <w:rPr>
          <w:rFonts w:cstheme="minorHAnsi"/>
          <w:color w:val="000096"/>
          <w:szCs w:val="16"/>
        </w:rPr>
        <w:t>&lt;Signature</w:t>
      </w:r>
      <w:r w:rsidRPr="00FF4872">
        <w:rPr>
          <w:rFonts w:cstheme="minorHAnsi"/>
          <w:color w:val="F5844C"/>
          <w:szCs w:val="16"/>
        </w:rPr>
        <w:t xml:space="preserve"> xmlns</w:t>
      </w:r>
      <w:r w:rsidRPr="00FF4872">
        <w:rPr>
          <w:rFonts w:cstheme="minorHAnsi"/>
          <w:color w:val="FF8040"/>
          <w:szCs w:val="16"/>
        </w:rPr>
        <w:t>=</w:t>
      </w:r>
      <w:r w:rsidRPr="00FF4872">
        <w:rPr>
          <w:rFonts w:cstheme="minorHAnsi"/>
          <w:color w:val="993300"/>
          <w:szCs w:val="16"/>
        </w:rPr>
        <w:t>"http://www.w3.org/2000/09/xmldsig#"</w:t>
      </w:r>
      <w:r w:rsidRPr="00FF4872">
        <w:rPr>
          <w:rFonts w:cstheme="minorHAnsi"/>
          <w:color w:val="000096"/>
          <w:szCs w:val="16"/>
        </w:rPr>
        <w:t>&gt;</w:t>
      </w:r>
      <w:r w:rsidRPr="00FF4872">
        <w:rPr>
          <w:rFonts w:cstheme="minorHAnsi"/>
          <w:color w:val="000000"/>
          <w:szCs w:val="16"/>
        </w:rPr>
        <w:br/>
        <w:t xml:space="preserve">        </w:t>
      </w:r>
      <w:r w:rsidRPr="00FF4872">
        <w:rPr>
          <w:rFonts w:cstheme="minorHAnsi"/>
          <w:color w:val="000096"/>
          <w:szCs w:val="16"/>
        </w:rPr>
        <w:t>&lt;SignedInfo&gt;</w:t>
      </w:r>
      <w:r w:rsidRPr="00FF4872">
        <w:rPr>
          <w:rFonts w:cstheme="minorHAnsi"/>
          <w:color w:val="000000"/>
          <w:szCs w:val="16"/>
        </w:rPr>
        <w:br/>
        <w:t xml:space="preserve">            </w:t>
      </w:r>
      <w:r w:rsidRPr="00FF4872">
        <w:rPr>
          <w:rFonts w:cstheme="minorHAnsi"/>
          <w:color w:val="000096"/>
          <w:szCs w:val="16"/>
        </w:rPr>
        <w:t>&lt;CanonicalizationMethod</w:t>
      </w:r>
      <w:r w:rsidRPr="00FF4872">
        <w:rPr>
          <w:rFonts w:cstheme="minorHAnsi"/>
          <w:color w:val="F5844C"/>
          <w:szCs w:val="16"/>
        </w:rPr>
        <w:t xml:space="preserve"> Algorithm</w:t>
      </w:r>
      <w:r w:rsidRPr="00FF4872">
        <w:rPr>
          <w:rFonts w:cstheme="minorHAnsi"/>
          <w:color w:val="FF8040"/>
          <w:szCs w:val="16"/>
        </w:rPr>
        <w:t>=</w:t>
      </w:r>
      <w:r w:rsidRPr="00FF4872">
        <w:rPr>
          <w:rFonts w:cstheme="minorHAnsi"/>
          <w:color w:val="993300"/>
          <w:szCs w:val="16"/>
        </w:rPr>
        <w:t>""</w:t>
      </w:r>
      <w:r w:rsidRPr="00FF4872">
        <w:rPr>
          <w:rFonts w:cstheme="minorHAnsi"/>
          <w:color w:val="000096"/>
          <w:szCs w:val="16"/>
        </w:rPr>
        <w:t>&gt;&lt;/CanonicalizationMethod&gt;</w:t>
      </w:r>
      <w:r w:rsidRPr="00FF4872">
        <w:rPr>
          <w:rFonts w:cstheme="minorHAnsi"/>
          <w:color w:val="000000"/>
          <w:szCs w:val="16"/>
        </w:rPr>
        <w:br/>
        <w:t xml:space="preserve">            </w:t>
      </w:r>
      <w:r w:rsidRPr="00FF4872">
        <w:rPr>
          <w:rFonts w:cstheme="minorHAnsi"/>
          <w:color w:val="000096"/>
          <w:szCs w:val="16"/>
        </w:rPr>
        <w:t>&lt;SignatureMethod</w:t>
      </w:r>
      <w:r w:rsidRPr="00FF4872">
        <w:rPr>
          <w:rFonts w:cstheme="minorHAnsi"/>
          <w:color w:val="F5844C"/>
          <w:szCs w:val="16"/>
        </w:rPr>
        <w:t xml:space="preserve"> Algorithm</w:t>
      </w:r>
      <w:r w:rsidRPr="00FF4872">
        <w:rPr>
          <w:rFonts w:cstheme="minorHAnsi"/>
          <w:color w:val="FF8040"/>
          <w:szCs w:val="16"/>
        </w:rPr>
        <w:t>=</w:t>
      </w:r>
      <w:r w:rsidRPr="00FF4872">
        <w:rPr>
          <w:rFonts w:cstheme="minorHAnsi"/>
          <w:color w:val="993300"/>
          <w:szCs w:val="16"/>
        </w:rPr>
        <w:t>""</w:t>
      </w:r>
      <w:r w:rsidRPr="00FF4872">
        <w:rPr>
          <w:rFonts w:cstheme="minorHAnsi"/>
          <w:color w:val="000096"/>
          <w:szCs w:val="16"/>
        </w:rPr>
        <w:t>&gt;&lt;/SignatureMethod&gt;</w:t>
      </w:r>
      <w:r w:rsidRPr="00FF4872">
        <w:rPr>
          <w:rFonts w:cstheme="minorHAnsi"/>
          <w:color w:val="000000"/>
          <w:szCs w:val="16"/>
        </w:rPr>
        <w:br/>
        <w:t xml:space="preserve">            </w:t>
      </w:r>
      <w:r w:rsidRPr="00FF4872">
        <w:rPr>
          <w:rFonts w:cstheme="minorHAnsi"/>
          <w:color w:val="000096"/>
          <w:szCs w:val="16"/>
        </w:rPr>
        <w:t>&lt;Reference&gt;</w:t>
      </w:r>
      <w:r w:rsidRPr="00FF4872">
        <w:rPr>
          <w:rFonts w:cstheme="minorHAnsi"/>
          <w:color w:val="000000"/>
          <w:szCs w:val="16"/>
        </w:rPr>
        <w:br/>
        <w:t xml:space="preserve">                </w:t>
      </w:r>
      <w:r w:rsidRPr="00FF4872">
        <w:rPr>
          <w:rFonts w:cstheme="minorHAnsi"/>
          <w:color w:val="000096"/>
          <w:szCs w:val="16"/>
        </w:rPr>
        <w:t>&lt;DigestMethod</w:t>
      </w:r>
      <w:r w:rsidRPr="00FF4872">
        <w:rPr>
          <w:rFonts w:cstheme="minorHAnsi"/>
          <w:color w:val="F5844C"/>
          <w:szCs w:val="16"/>
        </w:rPr>
        <w:t xml:space="preserve"> Algorithm</w:t>
      </w:r>
      <w:r w:rsidRPr="00FF4872">
        <w:rPr>
          <w:rFonts w:cstheme="minorHAnsi"/>
          <w:color w:val="FF8040"/>
          <w:szCs w:val="16"/>
        </w:rPr>
        <w:t>=</w:t>
      </w:r>
      <w:r w:rsidRPr="00FF4872">
        <w:rPr>
          <w:rFonts w:cstheme="minorHAnsi"/>
          <w:color w:val="993300"/>
          <w:szCs w:val="16"/>
        </w:rPr>
        <w:t>""</w:t>
      </w:r>
      <w:r w:rsidRPr="00FF4872">
        <w:rPr>
          <w:rFonts w:cstheme="minorHAnsi"/>
          <w:color w:val="000096"/>
          <w:szCs w:val="16"/>
        </w:rPr>
        <w:t>&gt;&lt;/DigestMethod&gt;</w:t>
      </w:r>
      <w:r w:rsidRPr="00FF4872">
        <w:rPr>
          <w:rFonts w:cstheme="minorHAnsi"/>
          <w:color w:val="000000"/>
          <w:szCs w:val="16"/>
        </w:rPr>
        <w:br/>
        <w:t xml:space="preserve">                </w:t>
      </w:r>
      <w:r w:rsidRPr="00FF4872">
        <w:rPr>
          <w:rFonts w:cstheme="minorHAnsi"/>
          <w:color w:val="000096"/>
          <w:szCs w:val="16"/>
        </w:rPr>
        <w:t>&lt;DigestValue&gt;&lt;/DigestValue&gt;</w:t>
      </w:r>
      <w:r w:rsidRPr="00FF4872">
        <w:rPr>
          <w:rFonts w:cstheme="minorHAnsi"/>
          <w:color w:val="000000"/>
          <w:szCs w:val="16"/>
        </w:rPr>
        <w:br/>
        <w:t xml:space="preserve">            </w:t>
      </w:r>
      <w:r w:rsidRPr="00FF4872">
        <w:rPr>
          <w:rFonts w:cstheme="minorHAnsi"/>
          <w:color w:val="000096"/>
          <w:szCs w:val="16"/>
        </w:rPr>
        <w:t>&lt;/Reference&gt;</w:t>
      </w:r>
      <w:r w:rsidRPr="00FF4872">
        <w:rPr>
          <w:rFonts w:cstheme="minorHAnsi"/>
          <w:color w:val="000000"/>
          <w:szCs w:val="16"/>
        </w:rPr>
        <w:br/>
        <w:t xml:space="preserve">        </w:t>
      </w:r>
      <w:r w:rsidRPr="00FF4872">
        <w:rPr>
          <w:rFonts w:cstheme="minorHAnsi"/>
          <w:color w:val="000096"/>
          <w:szCs w:val="16"/>
        </w:rPr>
        <w:t>&lt;/SignedInfo&gt;</w:t>
      </w:r>
      <w:r w:rsidRPr="00FF4872">
        <w:rPr>
          <w:rFonts w:cstheme="minorHAnsi"/>
          <w:color w:val="000000"/>
          <w:szCs w:val="16"/>
        </w:rPr>
        <w:br/>
        <w:t xml:space="preserve">        </w:t>
      </w:r>
      <w:r w:rsidRPr="00FF4872">
        <w:rPr>
          <w:rFonts w:cstheme="minorHAnsi"/>
          <w:color w:val="000096"/>
          <w:szCs w:val="16"/>
        </w:rPr>
        <w:t>&lt;SignatureValue&gt;&lt;/SignatureValue&gt;</w:t>
      </w:r>
      <w:r w:rsidRPr="00FF4872">
        <w:rPr>
          <w:rFonts w:cstheme="minorHAnsi"/>
          <w:color w:val="000000"/>
          <w:szCs w:val="16"/>
        </w:rPr>
        <w:br/>
        <w:t xml:space="preserve">    </w:t>
      </w:r>
      <w:r w:rsidRPr="00FF4872">
        <w:rPr>
          <w:rFonts w:cstheme="minorHAnsi"/>
          <w:color w:val="000096"/>
          <w:szCs w:val="16"/>
        </w:rPr>
        <w:t>&lt;/Signature&gt;</w:t>
      </w:r>
      <w:r w:rsidRPr="00FF4872">
        <w:rPr>
          <w:rFonts w:cstheme="minorHAnsi"/>
          <w:color w:val="000000"/>
          <w:szCs w:val="16"/>
        </w:rPr>
        <w:br/>
      </w:r>
      <w:r w:rsidRPr="00FF4872">
        <w:rPr>
          <w:rFonts w:cstheme="minorHAnsi"/>
          <w:color w:val="000096"/>
          <w:szCs w:val="16"/>
        </w:rPr>
        <w:t>&lt;/SignedServiceMetadata&gt;</w:t>
      </w:r>
    </w:p>
    <w:p w14:paraId="19546202" w14:textId="77777777" w:rsidR="00D87BDF" w:rsidRDefault="005C36B3" w:rsidP="00840A79">
      <w:pPr>
        <w:jc w:val="both"/>
        <w:rPr>
          <w:lang w:val="en-US"/>
        </w:rPr>
      </w:pPr>
      <w:r>
        <w:rPr>
          <w:lang w:val="en-US"/>
        </w:rPr>
        <w:t xml:space="preserve">Similar Service Information </w:t>
      </w:r>
      <w:proofErr w:type="gramStart"/>
      <w:r>
        <w:rPr>
          <w:lang w:val="en-US"/>
        </w:rPr>
        <w:t>are</w:t>
      </w:r>
      <w:proofErr w:type="gramEnd"/>
      <w:r>
        <w:rPr>
          <w:lang w:val="en-US"/>
        </w:rPr>
        <w:t xml:space="preserve"> foreseen for the other NCP services. A particular note is to the SAML Identity Provider. </w:t>
      </w:r>
    </w:p>
    <w:p w14:paraId="55409568" w14:textId="77777777" w:rsidR="005C36B3" w:rsidRDefault="005C36B3" w:rsidP="005C36B3">
      <w:pPr>
        <w:pStyle w:val="Esempio"/>
        <w:rPr>
          <w:rFonts w:cstheme="minorHAnsi"/>
          <w:color w:val="000096"/>
          <w:szCs w:val="16"/>
        </w:rPr>
      </w:pPr>
      <w:r w:rsidRPr="005C36B3">
        <w:rPr>
          <w:rFonts w:cstheme="minorHAnsi"/>
          <w:color w:val="8B26C9"/>
          <w:szCs w:val="16"/>
        </w:rPr>
        <w:t>&lt;</w:t>
      </w:r>
      <w:proofErr w:type="gramStart"/>
      <w:r w:rsidRPr="005C36B3">
        <w:rPr>
          <w:rFonts w:cstheme="minorHAnsi"/>
          <w:color w:val="8B26C9"/>
          <w:szCs w:val="16"/>
        </w:rPr>
        <w:t>?xml</w:t>
      </w:r>
      <w:proofErr w:type="gramEnd"/>
      <w:r w:rsidRPr="005C36B3">
        <w:rPr>
          <w:rFonts w:cstheme="minorHAnsi"/>
          <w:color w:val="8B26C9"/>
          <w:szCs w:val="16"/>
        </w:rPr>
        <w:t xml:space="preserve"> version="1.0" encoding="UTF-8"?&gt;</w:t>
      </w:r>
      <w:r w:rsidRPr="005C36B3">
        <w:rPr>
          <w:rFonts w:cstheme="minorHAnsi"/>
          <w:color w:val="000000"/>
          <w:szCs w:val="16"/>
        </w:rPr>
        <w:br/>
      </w:r>
      <w:r w:rsidRPr="005C36B3">
        <w:rPr>
          <w:rFonts w:cstheme="minorHAnsi"/>
          <w:color w:val="000096"/>
          <w:szCs w:val="16"/>
        </w:rPr>
        <w:t>&lt;SignedServiceMetadata</w:t>
      </w:r>
      <w:r w:rsidRPr="005C36B3">
        <w:rPr>
          <w:rFonts w:cstheme="minorHAnsi"/>
          <w:color w:val="F5844C"/>
          <w:szCs w:val="16"/>
        </w:rPr>
        <w:t xml:space="preserve"> xmlns</w:t>
      </w:r>
      <w:r w:rsidRPr="005C36B3">
        <w:rPr>
          <w:rFonts w:cstheme="minorHAnsi"/>
          <w:color w:val="FF8040"/>
          <w:szCs w:val="16"/>
        </w:rPr>
        <w:t>=</w:t>
      </w:r>
      <w:r w:rsidRPr="005C36B3">
        <w:rPr>
          <w:rFonts w:cstheme="minorHAnsi"/>
          <w:color w:val="993300"/>
          <w:szCs w:val="16"/>
        </w:rPr>
        <w:t>"http://docs.oasis-open.org/bdxr/ns/SMP/2014/07"</w:t>
      </w:r>
      <w:r w:rsidRPr="005C36B3">
        <w:rPr>
          <w:rFonts w:cstheme="minorHAnsi"/>
          <w:color w:val="000000"/>
          <w:szCs w:val="16"/>
        </w:rPr>
        <w:br/>
      </w:r>
      <w:r w:rsidRPr="005C36B3">
        <w:rPr>
          <w:rFonts w:cstheme="minorHAnsi"/>
          <w:color w:val="F5844C"/>
          <w:szCs w:val="16"/>
        </w:rPr>
        <w:t xml:space="preserve">    </w:t>
      </w:r>
      <w:r w:rsidRPr="005C36B3">
        <w:rPr>
          <w:rFonts w:cstheme="minorHAnsi"/>
          <w:color w:val="0099CC"/>
          <w:szCs w:val="16"/>
        </w:rPr>
        <w:t>xmlns:xsi</w:t>
      </w:r>
      <w:r w:rsidRPr="005C36B3">
        <w:rPr>
          <w:rFonts w:cstheme="minorHAnsi"/>
          <w:color w:val="FF8040"/>
          <w:szCs w:val="16"/>
        </w:rPr>
        <w:t>=</w:t>
      </w:r>
      <w:r w:rsidRPr="005C36B3">
        <w:rPr>
          <w:rFonts w:cstheme="minorHAnsi"/>
          <w:color w:val="993300"/>
          <w:szCs w:val="16"/>
        </w:rPr>
        <w:t>"http://www.w3.org/2001/XMLSchema-instance"</w:t>
      </w:r>
      <w:r w:rsidRPr="005C36B3">
        <w:rPr>
          <w:rFonts w:cstheme="minorHAnsi"/>
          <w:color w:val="000000"/>
          <w:szCs w:val="16"/>
        </w:rPr>
        <w:br/>
      </w:r>
      <w:r w:rsidRPr="005C36B3">
        <w:rPr>
          <w:rFonts w:cstheme="minorHAnsi"/>
          <w:color w:val="F5844C"/>
          <w:szCs w:val="16"/>
        </w:rPr>
        <w:t xml:space="preserve">    xsi:schemaLocation</w:t>
      </w:r>
      <w:r w:rsidRPr="005C36B3">
        <w:rPr>
          <w:rFonts w:cstheme="minorHAnsi"/>
          <w:color w:val="FF8040"/>
          <w:szCs w:val="16"/>
        </w:rPr>
        <w:t>=</w:t>
      </w:r>
      <w:r w:rsidRPr="005C36B3">
        <w:rPr>
          <w:rFonts w:cstheme="minorHAnsi"/>
          <w:color w:val="993300"/>
          <w:szCs w:val="16"/>
        </w:rPr>
        <w:t>"http://docs.oasis-open.org/bdxr/ns/SMP/2014/07 file:/Users/max/Downloads/bdx-smp-201407.xsd"</w:t>
      </w:r>
      <w:r w:rsidRPr="005C36B3">
        <w:rPr>
          <w:rFonts w:cstheme="minorHAnsi"/>
          <w:color w:val="000000"/>
          <w:szCs w:val="16"/>
        </w:rPr>
        <w:br/>
      </w:r>
      <w:r w:rsidRPr="005C36B3">
        <w:rPr>
          <w:rFonts w:cstheme="minorHAnsi"/>
          <w:color w:val="F5844C"/>
          <w:szCs w:val="16"/>
        </w:rPr>
        <w:t xml:space="preserve">    </w:t>
      </w:r>
      <w:r w:rsidRPr="005C36B3">
        <w:rPr>
          <w:rFonts w:cstheme="minorHAnsi"/>
          <w:color w:val="0099CC"/>
          <w:szCs w:val="16"/>
        </w:rPr>
        <w:t>xmlns:ns</w:t>
      </w:r>
      <w:r w:rsidRPr="005C36B3">
        <w:rPr>
          <w:rFonts w:cstheme="minorHAnsi"/>
          <w:color w:val="FF8040"/>
          <w:szCs w:val="16"/>
        </w:rPr>
        <w:t>=</w:t>
      </w:r>
      <w:r w:rsidRPr="005C36B3">
        <w:rPr>
          <w:rFonts w:cstheme="minorHAnsi"/>
          <w:color w:val="993300"/>
          <w:szCs w:val="16"/>
        </w:rPr>
        <w:t>"urn:esens:smp"</w:t>
      </w:r>
      <w:r w:rsidRPr="005C36B3">
        <w:rPr>
          <w:rFonts w:cstheme="minorHAnsi"/>
          <w:color w:val="000096"/>
          <w:szCs w:val="16"/>
        </w:rPr>
        <w:t>&gt;</w:t>
      </w:r>
      <w:r w:rsidRPr="005C36B3">
        <w:rPr>
          <w:rFonts w:cstheme="minorHAnsi"/>
          <w:color w:val="000000"/>
          <w:szCs w:val="16"/>
        </w:rPr>
        <w:br/>
        <w:t xml:space="preserve">    </w:t>
      </w:r>
      <w:r w:rsidRPr="005C36B3">
        <w:rPr>
          <w:rFonts w:cstheme="minorHAnsi"/>
          <w:color w:val="000096"/>
          <w:szCs w:val="16"/>
        </w:rPr>
        <w:t>&lt;ServiceMetadata&gt;</w:t>
      </w:r>
      <w:r w:rsidRPr="005C36B3">
        <w:rPr>
          <w:rFonts w:cstheme="minorHAnsi"/>
          <w:color w:val="000000"/>
          <w:szCs w:val="16"/>
        </w:rPr>
        <w:br/>
        <w:t xml:space="preserve">        </w:t>
      </w:r>
      <w:r w:rsidRPr="005C36B3">
        <w:rPr>
          <w:rFonts w:cstheme="minorHAnsi"/>
          <w:color w:val="000096"/>
          <w:szCs w:val="16"/>
        </w:rPr>
        <w:t>&lt;ServiceInformation&gt;</w:t>
      </w:r>
      <w:r w:rsidRPr="005C36B3">
        <w:rPr>
          <w:rFonts w:cstheme="minorHAnsi"/>
          <w:color w:val="000000"/>
          <w:szCs w:val="16"/>
        </w:rPr>
        <w:br/>
        <w:t xml:space="preserve">            </w:t>
      </w:r>
      <w:r w:rsidRPr="005C36B3">
        <w:rPr>
          <w:rFonts w:cstheme="minorHAnsi"/>
          <w:color w:val="006400"/>
          <w:szCs w:val="16"/>
        </w:rPr>
        <w:t>&lt;!-- Same as the service group --&gt;</w:t>
      </w:r>
      <w:r w:rsidRPr="005C36B3">
        <w:rPr>
          <w:rFonts w:cstheme="minorHAnsi"/>
          <w:color w:val="000000"/>
          <w:szCs w:val="16"/>
        </w:rPr>
        <w:br/>
        <w:t xml:space="preserve">            </w:t>
      </w:r>
      <w:r w:rsidRPr="005C36B3">
        <w:rPr>
          <w:rFonts w:cstheme="minorHAnsi"/>
          <w:color w:val="000096"/>
          <w:szCs w:val="16"/>
        </w:rPr>
        <w:t>&lt;ParticipantIdentifier</w:t>
      </w:r>
      <w:r w:rsidRPr="005C36B3">
        <w:rPr>
          <w:rFonts w:cstheme="minorHAnsi"/>
          <w:color w:val="F5844C"/>
          <w:szCs w:val="16"/>
        </w:rPr>
        <w:t xml:space="preserve"> scheme</w:t>
      </w:r>
      <w:r w:rsidRPr="005C36B3">
        <w:rPr>
          <w:rFonts w:cstheme="minorHAnsi"/>
          <w:color w:val="FF8040"/>
          <w:szCs w:val="16"/>
        </w:rPr>
        <w:t>=</w:t>
      </w:r>
      <w:r w:rsidRPr="005C36B3">
        <w:rPr>
          <w:rFonts w:cstheme="minorHAnsi"/>
          <w:color w:val="993300"/>
          <w:szCs w:val="16"/>
        </w:rPr>
        <w:t>"urn:epsos:2015:smp:scheme:participant_id"</w:t>
      </w:r>
      <w:r w:rsidRPr="005C36B3">
        <w:rPr>
          <w:rFonts w:cstheme="minorHAnsi"/>
          <w:color w:val="000096"/>
          <w:szCs w:val="16"/>
        </w:rPr>
        <w:t>&gt;</w:t>
      </w:r>
      <w:r w:rsidRPr="005C36B3">
        <w:rPr>
          <w:rFonts w:cstheme="minorHAnsi"/>
          <w:color w:val="000000"/>
          <w:szCs w:val="16"/>
        </w:rPr>
        <w:t>urn:germany:ncpb</w:t>
      </w:r>
      <w:r w:rsidRPr="005C36B3">
        <w:rPr>
          <w:rFonts w:cstheme="minorHAnsi"/>
          <w:color w:val="000096"/>
          <w:szCs w:val="16"/>
        </w:rPr>
        <w:t>&lt;/ParticipantIdentifier&gt;</w:t>
      </w:r>
      <w:r w:rsidRPr="005C36B3">
        <w:rPr>
          <w:rFonts w:cstheme="minorHAnsi"/>
          <w:color w:val="000000"/>
          <w:szCs w:val="16"/>
        </w:rPr>
        <w:br/>
        <w:t xml:space="preserve">            </w:t>
      </w:r>
      <w:r w:rsidRPr="005C36B3">
        <w:rPr>
          <w:rFonts w:cstheme="minorHAnsi"/>
          <w:color w:val="000096"/>
          <w:szCs w:val="16"/>
        </w:rPr>
        <w:t>&lt;DocumentIdentifier</w:t>
      </w:r>
      <w:r w:rsidRPr="005C36B3">
        <w:rPr>
          <w:rFonts w:cstheme="minorHAnsi"/>
          <w:color w:val="F5844C"/>
          <w:szCs w:val="16"/>
        </w:rPr>
        <w:t xml:space="preserve"> scheme</w:t>
      </w:r>
      <w:r w:rsidRPr="005C36B3">
        <w:rPr>
          <w:rFonts w:cstheme="minorHAnsi"/>
          <w:color w:val="FF8040"/>
          <w:szCs w:val="16"/>
        </w:rPr>
        <w:t>=</w:t>
      </w:r>
      <w:r w:rsidRPr="005C36B3">
        <w:rPr>
          <w:rFonts w:cstheme="minorHAnsi"/>
          <w:color w:val="993300"/>
          <w:szCs w:val="16"/>
        </w:rPr>
        <w:t>"epsos-docid-qns"</w:t>
      </w:r>
      <w:r w:rsidRPr="005C36B3">
        <w:rPr>
          <w:rFonts w:cstheme="minorHAnsi"/>
          <w:color w:val="000096"/>
          <w:szCs w:val="16"/>
        </w:rPr>
        <w:t>&gt;</w:t>
      </w:r>
      <w:r w:rsidRPr="005C36B3">
        <w:rPr>
          <w:rFonts w:cstheme="minorHAnsi"/>
          <w:color w:val="000000"/>
          <w:szCs w:val="16"/>
        </w:rPr>
        <w:t>epsos-docid-qns::urn:epsos:services##epsos-91</w:t>
      </w:r>
      <w:r w:rsidRPr="005C36B3">
        <w:rPr>
          <w:rFonts w:cstheme="minorHAnsi"/>
          <w:color w:val="000096"/>
          <w:szCs w:val="16"/>
        </w:rPr>
        <w:t>&lt;/DocumentIdentifier&gt;</w:t>
      </w:r>
      <w:r w:rsidRPr="005C36B3">
        <w:rPr>
          <w:rFonts w:cstheme="minorHAnsi"/>
          <w:color w:val="000000"/>
          <w:szCs w:val="16"/>
        </w:rPr>
        <w:br/>
        <w:t xml:space="preserve">            </w:t>
      </w:r>
      <w:r w:rsidRPr="005C36B3">
        <w:rPr>
          <w:rFonts w:cstheme="minorHAnsi"/>
          <w:color w:val="000096"/>
          <w:szCs w:val="16"/>
        </w:rPr>
        <w:t>&lt;ProcessList&gt;</w:t>
      </w:r>
      <w:r w:rsidRPr="005C36B3">
        <w:rPr>
          <w:rFonts w:cstheme="minorHAnsi"/>
          <w:color w:val="000000"/>
          <w:szCs w:val="16"/>
        </w:rPr>
        <w:br/>
        <w:t xml:space="preserve">                </w:t>
      </w:r>
      <w:r w:rsidRPr="005C36B3">
        <w:rPr>
          <w:rFonts w:cstheme="minorHAnsi"/>
          <w:color w:val="000096"/>
          <w:szCs w:val="16"/>
        </w:rPr>
        <w:t>&lt;Process&gt;</w:t>
      </w:r>
      <w:r w:rsidRPr="005C36B3">
        <w:rPr>
          <w:rFonts w:cstheme="minorHAnsi"/>
          <w:color w:val="000000"/>
          <w:szCs w:val="16"/>
        </w:rPr>
        <w:br/>
        <w:t xml:space="preserve">                    </w:t>
      </w:r>
      <w:r w:rsidRPr="005C36B3">
        <w:rPr>
          <w:rFonts w:cstheme="minorHAnsi"/>
          <w:color w:val="000096"/>
          <w:szCs w:val="16"/>
        </w:rPr>
        <w:t>&lt;ProcessIdentifier</w:t>
      </w:r>
      <w:r w:rsidRPr="005C36B3">
        <w:rPr>
          <w:rFonts w:cstheme="minorHAnsi"/>
          <w:color w:val="F5844C"/>
          <w:szCs w:val="16"/>
        </w:rPr>
        <w:t xml:space="preserve"> scheme</w:t>
      </w:r>
      <w:r w:rsidRPr="005C36B3">
        <w:rPr>
          <w:rFonts w:cstheme="minorHAnsi"/>
          <w:color w:val="FF8040"/>
          <w:szCs w:val="16"/>
        </w:rPr>
        <w:t>=</w:t>
      </w:r>
      <w:r w:rsidRPr="005C36B3">
        <w:rPr>
          <w:rFonts w:cstheme="minorHAnsi"/>
          <w:color w:val="993300"/>
          <w:szCs w:val="16"/>
        </w:rPr>
        <w:t>"urn:epsos:2015:smp:scheme:proc_id"</w:t>
      </w:r>
      <w:r w:rsidRPr="005C36B3">
        <w:rPr>
          <w:rFonts w:cstheme="minorHAnsi"/>
          <w:color w:val="000096"/>
          <w:szCs w:val="16"/>
        </w:rPr>
        <w:t>&gt;</w:t>
      </w:r>
      <w:r w:rsidRPr="005C36B3">
        <w:rPr>
          <w:rFonts w:cstheme="minorHAnsi"/>
          <w:color w:val="000000"/>
          <w:szCs w:val="16"/>
        </w:rPr>
        <w:t>urn:germany:ncpb:identityProvider::HcpAuthentication</w:t>
      </w:r>
      <w:r w:rsidRPr="005C36B3">
        <w:rPr>
          <w:rFonts w:cstheme="minorHAnsi"/>
          <w:color w:val="000096"/>
          <w:szCs w:val="16"/>
        </w:rPr>
        <w:t>&lt;/ProcessIdentifier&gt;</w:t>
      </w:r>
      <w:r w:rsidRPr="005C36B3">
        <w:rPr>
          <w:rFonts w:cstheme="minorHAnsi"/>
          <w:color w:val="000000"/>
          <w:szCs w:val="16"/>
        </w:rPr>
        <w:br/>
        <w:t xml:space="preserve">                    </w:t>
      </w:r>
      <w:r w:rsidRPr="005C36B3">
        <w:rPr>
          <w:rFonts w:cstheme="minorHAnsi"/>
          <w:color w:val="000096"/>
          <w:szCs w:val="16"/>
        </w:rPr>
        <w:t>&lt;ServiceEndpointList&gt;</w:t>
      </w:r>
      <w:r w:rsidRPr="005C36B3">
        <w:rPr>
          <w:rFonts w:cstheme="minorHAnsi"/>
          <w:color w:val="000000"/>
          <w:szCs w:val="16"/>
        </w:rPr>
        <w:br/>
        <w:t xml:space="preserve">                        </w:t>
      </w:r>
      <w:r w:rsidRPr="005C36B3">
        <w:rPr>
          <w:rFonts w:cstheme="minorHAnsi"/>
          <w:color w:val="000096"/>
          <w:szCs w:val="16"/>
        </w:rPr>
        <w:t>&lt;Endpoint</w:t>
      </w:r>
      <w:r w:rsidRPr="005C36B3">
        <w:rPr>
          <w:rFonts w:cstheme="minorHAnsi"/>
          <w:color w:val="F5844C"/>
          <w:szCs w:val="16"/>
        </w:rPr>
        <w:t xml:space="preserve"> transportProfile</w:t>
      </w:r>
      <w:r w:rsidRPr="005C36B3">
        <w:rPr>
          <w:rFonts w:cstheme="minorHAnsi"/>
          <w:color w:val="FF8040"/>
          <w:szCs w:val="16"/>
        </w:rPr>
        <w:t>=</w:t>
      </w:r>
      <w:r w:rsidRPr="005C36B3">
        <w:rPr>
          <w:rFonts w:cstheme="minorHAnsi"/>
          <w:color w:val="993300"/>
          <w:szCs w:val="16"/>
        </w:rPr>
        <w:t>"urn:ihe:iti:2013:xca"</w:t>
      </w:r>
      <w:r w:rsidRPr="005C36B3">
        <w:rPr>
          <w:rFonts w:cstheme="minorHAnsi"/>
          <w:color w:val="000096"/>
          <w:szCs w:val="16"/>
        </w:rPr>
        <w:t>&gt;</w:t>
      </w:r>
      <w:r w:rsidRPr="005C36B3">
        <w:rPr>
          <w:rFonts w:cstheme="minorHAnsi"/>
          <w:color w:val="000000"/>
          <w:szCs w:val="16"/>
        </w:rPr>
        <w:br/>
        <w:t xml:space="preserve">                            </w:t>
      </w:r>
      <w:r w:rsidRPr="005C36B3">
        <w:rPr>
          <w:rFonts w:cstheme="minorHAnsi"/>
          <w:color w:val="000000"/>
          <w:szCs w:val="16"/>
        </w:rPr>
        <w:br/>
        <w:t xml:space="preserve">                            </w:t>
      </w:r>
      <w:r w:rsidRPr="005C36B3">
        <w:rPr>
          <w:rFonts w:cstheme="minorHAnsi"/>
          <w:color w:val="000096"/>
          <w:szCs w:val="16"/>
        </w:rPr>
        <w:t>&lt;EndpointURI&gt;</w:t>
      </w:r>
      <w:r w:rsidRPr="005C36B3">
        <w:rPr>
          <w:rFonts w:cstheme="minorHAnsi"/>
          <w:color w:val="000000"/>
          <w:szCs w:val="16"/>
        </w:rPr>
        <w:t>http://germany/ncp/idp/issue</w:t>
      </w:r>
      <w:r w:rsidRPr="005C36B3">
        <w:rPr>
          <w:rFonts w:cstheme="minorHAnsi"/>
          <w:color w:val="000096"/>
          <w:szCs w:val="16"/>
        </w:rPr>
        <w:t>&lt;/EndpointURI&gt;</w:t>
      </w:r>
      <w:r w:rsidRPr="005C36B3">
        <w:rPr>
          <w:rFonts w:cstheme="minorHAnsi"/>
          <w:color w:val="000000"/>
          <w:szCs w:val="16"/>
        </w:rPr>
        <w:br/>
        <w:t xml:space="preserve">                            </w:t>
      </w:r>
      <w:r w:rsidRPr="005C36B3">
        <w:rPr>
          <w:rFonts w:cstheme="minorHAnsi"/>
          <w:color w:val="000096"/>
          <w:szCs w:val="16"/>
        </w:rPr>
        <w:t>&lt;RequireBusinessLevelSignature&gt;</w:t>
      </w:r>
      <w:r w:rsidRPr="005C36B3">
        <w:rPr>
          <w:rFonts w:cstheme="minorHAnsi"/>
          <w:color w:val="000000"/>
          <w:szCs w:val="16"/>
        </w:rPr>
        <w:t>false</w:t>
      </w:r>
      <w:r w:rsidRPr="005C36B3">
        <w:rPr>
          <w:rFonts w:cstheme="minorHAnsi"/>
          <w:color w:val="000096"/>
          <w:szCs w:val="16"/>
        </w:rPr>
        <w:t>&lt;/RequireBusinessLevelSignature&gt;</w:t>
      </w:r>
      <w:r w:rsidRPr="005C36B3">
        <w:rPr>
          <w:rFonts w:cstheme="minorHAnsi"/>
          <w:color w:val="000000"/>
          <w:szCs w:val="16"/>
        </w:rPr>
        <w:br/>
        <w:t xml:space="preserve">                            </w:t>
      </w:r>
      <w:r w:rsidRPr="005C36B3">
        <w:rPr>
          <w:rFonts w:cstheme="minorHAnsi"/>
          <w:color w:val="000096"/>
          <w:szCs w:val="16"/>
        </w:rPr>
        <w:t>&lt;MinimumAuthenticationLevel&gt;</w:t>
      </w:r>
      <w:r w:rsidRPr="005C36B3">
        <w:rPr>
          <w:rFonts w:cstheme="minorHAnsi"/>
          <w:color w:val="000000"/>
          <w:szCs w:val="16"/>
        </w:rPr>
        <w:t>urn:epSOS:loa:1</w:t>
      </w:r>
      <w:r w:rsidRPr="005C36B3">
        <w:rPr>
          <w:rFonts w:cstheme="minorHAnsi"/>
          <w:color w:val="000096"/>
          <w:szCs w:val="16"/>
        </w:rPr>
        <w:t>&lt;/MinimumAuthenticationLevel&gt;</w:t>
      </w:r>
      <w:r w:rsidRPr="005C36B3">
        <w:rPr>
          <w:rFonts w:cstheme="minorHAnsi"/>
          <w:color w:val="000000"/>
          <w:szCs w:val="16"/>
        </w:rPr>
        <w:br/>
        <w:t xml:space="preserve">                            </w:t>
      </w:r>
      <w:r w:rsidRPr="005C36B3">
        <w:rPr>
          <w:rFonts w:cstheme="minorHAnsi"/>
          <w:color w:val="000096"/>
          <w:szCs w:val="16"/>
        </w:rPr>
        <w:t>&lt;ServiceActivationDate&gt;</w:t>
      </w:r>
      <w:r w:rsidRPr="005C36B3">
        <w:rPr>
          <w:rFonts w:cstheme="minorHAnsi"/>
          <w:color w:val="000000"/>
          <w:szCs w:val="16"/>
        </w:rPr>
        <w:t>2015-04-29T12:55:39Z</w:t>
      </w:r>
      <w:r w:rsidRPr="005C36B3">
        <w:rPr>
          <w:rFonts w:cstheme="minorHAnsi"/>
          <w:color w:val="000096"/>
          <w:szCs w:val="16"/>
        </w:rPr>
        <w:t>&lt;/ServiceActivationDate&gt;</w:t>
      </w:r>
      <w:r w:rsidRPr="005C36B3">
        <w:rPr>
          <w:rFonts w:cstheme="minorHAnsi"/>
          <w:color w:val="000000"/>
          <w:szCs w:val="16"/>
        </w:rPr>
        <w:br/>
        <w:t xml:space="preserve">                            </w:t>
      </w:r>
      <w:r w:rsidRPr="005C36B3">
        <w:rPr>
          <w:rFonts w:cstheme="minorHAnsi"/>
          <w:color w:val="000096"/>
          <w:szCs w:val="16"/>
        </w:rPr>
        <w:t>&lt;ServiceExpirationDate&gt;</w:t>
      </w:r>
      <w:r w:rsidRPr="005C36B3">
        <w:rPr>
          <w:rFonts w:cstheme="minorHAnsi"/>
          <w:color w:val="000000"/>
          <w:szCs w:val="16"/>
        </w:rPr>
        <w:t>2015-04-29T12:55:39Z</w:t>
      </w:r>
      <w:r w:rsidRPr="005C36B3">
        <w:rPr>
          <w:rFonts w:cstheme="minorHAnsi"/>
          <w:color w:val="000096"/>
          <w:szCs w:val="16"/>
        </w:rPr>
        <w:t>&lt;/ServiceExpirationDate&gt;</w:t>
      </w:r>
      <w:r w:rsidRPr="005C36B3">
        <w:rPr>
          <w:rFonts w:cstheme="minorHAnsi"/>
          <w:color w:val="000000"/>
          <w:szCs w:val="16"/>
        </w:rPr>
        <w:br/>
        <w:t xml:space="preserve">                            </w:t>
      </w:r>
      <w:r w:rsidRPr="005C36B3">
        <w:rPr>
          <w:rFonts w:cstheme="minorHAnsi"/>
          <w:color w:val="000096"/>
          <w:szCs w:val="16"/>
        </w:rPr>
        <w:t>&lt;Certificate&gt;</w:t>
      </w:r>
      <w:r w:rsidRPr="005C36B3">
        <w:rPr>
          <w:rFonts w:cstheme="minorHAnsi"/>
          <w:color w:val="000000"/>
          <w:szCs w:val="16"/>
        </w:rPr>
        <w:t>SGksIEkgYW0gYSBuaWNlIFg1MDkgQ2VydGlmaWNhdGU=</w:t>
      </w:r>
      <w:r w:rsidRPr="005C36B3">
        <w:rPr>
          <w:rFonts w:cstheme="minorHAnsi"/>
          <w:color w:val="000096"/>
          <w:szCs w:val="16"/>
        </w:rPr>
        <w:t>&lt;/Certificate&gt;</w:t>
      </w:r>
      <w:r w:rsidRPr="005C36B3">
        <w:rPr>
          <w:rFonts w:cstheme="minorHAnsi"/>
          <w:color w:val="000000"/>
          <w:szCs w:val="16"/>
        </w:rPr>
        <w:br/>
        <w:t xml:space="preserve">                            </w:t>
      </w:r>
      <w:r w:rsidRPr="005C36B3">
        <w:rPr>
          <w:rFonts w:cstheme="minorHAnsi"/>
          <w:color w:val="000096"/>
          <w:szCs w:val="16"/>
        </w:rPr>
        <w:t>&lt;ServiceDescription&gt;</w:t>
      </w:r>
      <w:r w:rsidRPr="005C36B3">
        <w:rPr>
          <w:rFonts w:cstheme="minorHAnsi"/>
          <w:color w:val="000000"/>
          <w:szCs w:val="16"/>
        </w:rPr>
        <w:t>This is the epSOS IdP for the German NCP</w:t>
      </w:r>
      <w:r w:rsidRPr="005C36B3">
        <w:rPr>
          <w:rFonts w:cstheme="minorHAnsi"/>
          <w:color w:val="000096"/>
          <w:szCs w:val="16"/>
        </w:rPr>
        <w:t>&lt;/ServiceDescription&gt;</w:t>
      </w:r>
      <w:r w:rsidRPr="005C36B3">
        <w:rPr>
          <w:rFonts w:cstheme="minorHAnsi"/>
          <w:color w:val="000000"/>
          <w:szCs w:val="16"/>
        </w:rPr>
        <w:br/>
        <w:t xml:space="preserve">                            </w:t>
      </w:r>
      <w:r w:rsidRPr="005C36B3">
        <w:rPr>
          <w:rFonts w:cstheme="minorHAnsi"/>
          <w:color w:val="000096"/>
          <w:szCs w:val="16"/>
        </w:rPr>
        <w:t>&lt;TechnicalContactUrl&gt;</w:t>
      </w:r>
      <w:r w:rsidRPr="005C36B3">
        <w:rPr>
          <w:rFonts w:cstheme="minorHAnsi"/>
          <w:color w:val="000000"/>
          <w:szCs w:val="16"/>
        </w:rPr>
        <w:t>http://germany/contact</w:t>
      </w:r>
      <w:r w:rsidRPr="005C36B3">
        <w:rPr>
          <w:rFonts w:cstheme="minorHAnsi"/>
          <w:color w:val="000096"/>
          <w:szCs w:val="16"/>
        </w:rPr>
        <w:t>&lt;/TechnicalContactUrl&gt;</w:t>
      </w:r>
      <w:r w:rsidRPr="005C36B3">
        <w:rPr>
          <w:rFonts w:cstheme="minorHAnsi"/>
          <w:color w:val="000000"/>
          <w:szCs w:val="16"/>
        </w:rPr>
        <w:br/>
        <w:t xml:space="preserve">                            </w:t>
      </w:r>
      <w:r w:rsidRPr="005C36B3">
        <w:rPr>
          <w:rFonts w:cstheme="minorHAnsi"/>
          <w:color w:val="000096"/>
          <w:szCs w:val="16"/>
        </w:rPr>
        <w:t>&lt;TechnicalInformationUrl&gt;</w:t>
      </w:r>
      <w:r w:rsidRPr="005C36B3">
        <w:rPr>
          <w:rFonts w:cstheme="minorHAnsi"/>
          <w:color w:val="000000"/>
          <w:szCs w:val="16"/>
        </w:rPr>
        <w:t>http://germany/contact</w:t>
      </w:r>
      <w:r w:rsidRPr="005C36B3">
        <w:rPr>
          <w:rFonts w:cstheme="minorHAnsi"/>
          <w:color w:val="000096"/>
          <w:szCs w:val="16"/>
        </w:rPr>
        <w:t>&lt;/TechnicalInformationUrl&gt;</w:t>
      </w:r>
      <w:r w:rsidRPr="005C36B3">
        <w:rPr>
          <w:rFonts w:cstheme="minorHAnsi"/>
          <w:color w:val="000000"/>
          <w:szCs w:val="16"/>
        </w:rPr>
        <w:br/>
        <w:t xml:space="preserve">                            </w:t>
      </w:r>
      <w:r w:rsidRPr="005C36B3">
        <w:rPr>
          <w:rFonts w:cstheme="minorHAnsi"/>
          <w:color w:val="000096"/>
          <w:szCs w:val="16"/>
        </w:rPr>
        <w:t>&lt;Extension&gt;</w:t>
      </w:r>
      <w:r w:rsidRPr="005C36B3">
        <w:rPr>
          <w:rFonts w:cstheme="minorHAnsi"/>
          <w:color w:val="000000"/>
          <w:szCs w:val="16"/>
        </w:rPr>
        <w:br/>
        <w:t xml:space="preserve">                                </w:t>
      </w:r>
      <w:r w:rsidRPr="005C36B3">
        <w:rPr>
          <w:rFonts w:cstheme="minorHAnsi"/>
          <w:color w:val="000096"/>
          <w:szCs w:val="16"/>
        </w:rPr>
        <w:t>&lt;ns:IdpCertificate&gt;</w:t>
      </w:r>
      <w:r w:rsidRPr="005C36B3">
        <w:rPr>
          <w:rFonts w:cstheme="minorHAnsi"/>
          <w:color w:val="000000"/>
          <w:szCs w:val="16"/>
        </w:rPr>
        <w:t>GksIEkgYW0gYSBuaWNlIFg1MDkgQ2VydGlmaWNhdGU=</w:t>
      </w:r>
      <w:r w:rsidRPr="005C36B3">
        <w:rPr>
          <w:rFonts w:cstheme="minorHAnsi"/>
          <w:color w:val="000096"/>
          <w:szCs w:val="16"/>
        </w:rPr>
        <w:t>&lt;/ns:IdpCertificate&gt;</w:t>
      </w:r>
      <w:r w:rsidRPr="005C36B3">
        <w:rPr>
          <w:rFonts w:cstheme="minorHAnsi"/>
          <w:color w:val="000000"/>
          <w:szCs w:val="16"/>
        </w:rPr>
        <w:br/>
        <w:t xml:space="preserve">                                </w:t>
      </w:r>
      <w:r w:rsidRPr="005C36B3">
        <w:rPr>
          <w:rFonts w:cstheme="minorHAnsi"/>
          <w:color w:val="000096"/>
          <w:szCs w:val="16"/>
        </w:rPr>
        <w:t>&lt;ns:SAMLIssuerURI&gt;</w:t>
      </w:r>
      <w:r w:rsidRPr="005C36B3">
        <w:rPr>
          <w:rFonts w:cstheme="minorHAnsi"/>
          <w:color w:val="000000"/>
          <w:szCs w:val="16"/>
        </w:rPr>
        <w:t>urn:tiani-spirit:sts</w:t>
      </w:r>
      <w:r w:rsidRPr="005C36B3">
        <w:rPr>
          <w:rFonts w:cstheme="minorHAnsi"/>
          <w:color w:val="000096"/>
          <w:szCs w:val="16"/>
        </w:rPr>
        <w:t>&lt;/ns:SAMLIssuerURI&gt;</w:t>
      </w:r>
      <w:r w:rsidRPr="005C36B3">
        <w:rPr>
          <w:rFonts w:cstheme="minorHAnsi"/>
          <w:color w:val="000000"/>
          <w:szCs w:val="16"/>
        </w:rPr>
        <w:br/>
        <w:t xml:space="preserve">                                </w:t>
      </w:r>
      <w:r w:rsidRPr="005C36B3">
        <w:rPr>
          <w:rFonts w:cstheme="minorHAnsi"/>
          <w:color w:val="000096"/>
          <w:szCs w:val="16"/>
        </w:rPr>
        <w:t>&lt;ns:trustedSTS&gt;</w:t>
      </w:r>
      <w:r w:rsidRPr="005C36B3">
        <w:rPr>
          <w:rFonts w:cstheme="minorHAnsi"/>
          <w:color w:val="000000"/>
          <w:szCs w:val="16"/>
        </w:rPr>
        <w:br/>
        <w:t xml:space="preserve">                                    </w:t>
      </w:r>
      <w:r w:rsidRPr="005C36B3">
        <w:rPr>
          <w:rFonts w:cstheme="minorHAnsi"/>
          <w:color w:val="000096"/>
          <w:szCs w:val="16"/>
        </w:rPr>
        <w:t>&lt;ns:sts&gt;</w:t>
      </w:r>
      <w:r w:rsidRPr="005C36B3">
        <w:rPr>
          <w:rFonts w:cstheme="minorHAnsi"/>
          <w:color w:val="000000"/>
          <w:szCs w:val="16"/>
        </w:rPr>
        <w:t>urn:austria:idp</w:t>
      </w:r>
      <w:r w:rsidRPr="005C36B3">
        <w:rPr>
          <w:rFonts w:cstheme="minorHAnsi"/>
          <w:color w:val="000096"/>
          <w:szCs w:val="16"/>
        </w:rPr>
        <w:t>&lt;/ns:sts&gt;</w:t>
      </w:r>
      <w:r w:rsidRPr="005C36B3">
        <w:rPr>
          <w:rFonts w:cstheme="minorHAnsi"/>
          <w:color w:val="000000"/>
          <w:szCs w:val="16"/>
        </w:rPr>
        <w:br/>
        <w:t xml:space="preserve">                                    </w:t>
      </w:r>
      <w:r w:rsidRPr="005C36B3">
        <w:rPr>
          <w:rFonts w:cstheme="minorHAnsi"/>
          <w:color w:val="000096"/>
          <w:szCs w:val="16"/>
        </w:rPr>
        <w:t>&lt;ns:sts&gt;</w:t>
      </w:r>
      <w:r w:rsidRPr="005C36B3">
        <w:rPr>
          <w:rFonts w:cstheme="minorHAnsi"/>
          <w:color w:val="000000"/>
          <w:szCs w:val="16"/>
        </w:rPr>
        <w:t>urn:italy:idp</w:t>
      </w:r>
      <w:r w:rsidRPr="005C36B3">
        <w:rPr>
          <w:rFonts w:cstheme="minorHAnsi"/>
          <w:color w:val="000096"/>
          <w:szCs w:val="16"/>
        </w:rPr>
        <w:t>&lt;/ns:sts&gt;</w:t>
      </w:r>
      <w:r w:rsidRPr="005C36B3">
        <w:rPr>
          <w:rFonts w:cstheme="minorHAnsi"/>
          <w:color w:val="000000"/>
          <w:szCs w:val="16"/>
        </w:rPr>
        <w:br/>
        <w:t xml:space="preserve">                                    </w:t>
      </w:r>
      <w:r w:rsidRPr="005C36B3">
        <w:rPr>
          <w:rFonts w:cstheme="minorHAnsi"/>
          <w:color w:val="000096"/>
          <w:szCs w:val="16"/>
        </w:rPr>
        <w:t>&lt;ns:sts&gt;</w:t>
      </w:r>
      <w:r w:rsidRPr="005C36B3">
        <w:rPr>
          <w:rFonts w:cstheme="minorHAnsi"/>
          <w:color w:val="000000"/>
          <w:szCs w:val="16"/>
        </w:rPr>
        <w:t>urn:france:idp</w:t>
      </w:r>
      <w:r w:rsidRPr="005C36B3">
        <w:rPr>
          <w:rFonts w:cstheme="minorHAnsi"/>
          <w:color w:val="000096"/>
          <w:szCs w:val="16"/>
        </w:rPr>
        <w:t>&lt;/ns:sts&gt;</w:t>
      </w:r>
      <w:r w:rsidRPr="005C36B3">
        <w:rPr>
          <w:rFonts w:cstheme="minorHAnsi"/>
          <w:color w:val="000000"/>
          <w:szCs w:val="16"/>
        </w:rPr>
        <w:br/>
      </w:r>
      <w:r w:rsidRPr="005C36B3">
        <w:rPr>
          <w:rFonts w:cstheme="minorHAnsi"/>
          <w:color w:val="000000"/>
          <w:szCs w:val="16"/>
        </w:rPr>
        <w:lastRenderedPageBreak/>
        <w:t xml:space="preserve">                                </w:t>
      </w:r>
      <w:r w:rsidRPr="005C36B3">
        <w:rPr>
          <w:rFonts w:cstheme="minorHAnsi"/>
          <w:color w:val="000096"/>
          <w:szCs w:val="16"/>
        </w:rPr>
        <w:t>&lt;/ns:trustedSTS&gt;</w:t>
      </w:r>
      <w:r w:rsidRPr="005C36B3">
        <w:rPr>
          <w:rFonts w:cstheme="minorHAnsi"/>
          <w:color w:val="000000"/>
          <w:szCs w:val="16"/>
        </w:rPr>
        <w:br/>
        <w:t xml:space="preserve">                            </w:t>
      </w:r>
      <w:r w:rsidRPr="005C36B3">
        <w:rPr>
          <w:rFonts w:cstheme="minorHAnsi"/>
          <w:color w:val="000096"/>
          <w:szCs w:val="16"/>
        </w:rPr>
        <w:t>&lt;/Extension&gt;</w:t>
      </w:r>
      <w:r w:rsidRPr="005C36B3">
        <w:rPr>
          <w:rFonts w:cstheme="minorHAnsi"/>
          <w:color w:val="000000"/>
          <w:szCs w:val="16"/>
        </w:rPr>
        <w:br/>
        <w:t xml:space="preserve">                        </w:t>
      </w:r>
      <w:r w:rsidRPr="005C36B3">
        <w:rPr>
          <w:rFonts w:cstheme="minorHAnsi"/>
          <w:color w:val="000096"/>
          <w:szCs w:val="16"/>
        </w:rPr>
        <w:t>&lt;/Endpoint&gt;</w:t>
      </w:r>
      <w:r w:rsidRPr="005C36B3">
        <w:rPr>
          <w:rFonts w:cstheme="minorHAnsi"/>
          <w:color w:val="000000"/>
          <w:szCs w:val="16"/>
        </w:rPr>
        <w:br/>
        <w:t xml:space="preserve">                    </w:t>
      </w:r>
      <w:r w:rsidRPr="005C36B3">
        <w:rPr>
          <w:rFonts w:cstheme="minorHAnsi"/>
          <w:color w:val="000096"/>
          <w:szCs w:val="16"/>
        </w:rPr>
        <w:t>&lt;/ServiceEndpointList&gt;</w:t>
      </w:r>
      <w:r w:rsidRPr="005C36B3">
        <w:rPr>
          <w:rFonts w:cstheme="minorHAnsi"/>
          <w:color w:val="000000"/>
          <w:szCs w:val="16"/>
        </w:rPr>
        <w:br/>
        <w:t xml:space="preserve">                    </w:t>
      </w:r>
      <w:r w:rsidRPr="005C36B3">
        <w:rPr>
          <w:rFonts w:cstheme="minorHAnsi"/>
          <w:color w:val="000000"/>
          <w:szCs w:val="16"/>
        </w:rPr>
        <w:br/>
        <w:t xml:space="preserve">                </w:t>
      </w:r>
      <w:r w:rsidRPr="005C36B3">
        <w:rPr>
          <w:rFonts w:cstheme="minorHAnsi"/>
          <w:color w:val="000096"/>
          <w:szCs w:val="16"/>
        </w:rPr>
        <w:t>&lt;/Process&gt;</w:t>
      </w:r>
      <w:r w:rsidRPr="005C36B3">
        <w:rPr>
          <w:rFonts w:cstheme="minorHAnsi"/>
          <w:color w:val="000000"/>
          <w:szCs w:val="16"/>
        </w:rPr>
        <w:br/>
        <w:t xml:space="preserve">            </w:t>
      </w:r>
      <w:r w:rsidRPr="005C36B3">
        <w:rPr>
          <w:rFonts w:cstheme="minorHAnsi"/>
          <w:color w:val="000096"/>
          <w:szCs w:val="16"/>
        </w:rPr>
        <w:t>&lt;/ProcessList&gt;</w:t>
      </w:r>
      <w:r w:rsidRPr="005C36B3">
        <w:rPr>
          <w:rFonts w:cstheme="minorHAnsi"/>
          <w:color w:val="000000"/>
          <w:szCs w:val="16"/>
        </w:rPr>
        <w:br/>
        <w:t xml:space="preserve">            </w:t>
      </w:r>
      <w:r w:rsidRPr="005C36B3">
        <w:rPr>
          <w:rFonts w:cstheme="minorHAnsi"/>
          <w:color w:val="000000"/>
          <w:szCs w:val="16"/>
        </w:rPr>
        <w:br/>
        <w:t xml:space="preserve">        </w:t>
      </w:r>
      <w:r w:rsidRPr="005C36B3">
        <w:rPr>
          <w:rFonts w:cstheme="minorHAnsi"/>
          <w:color w:val="000096"/>
          <w:szCs w:val="16"/>
        </w:rPr>
        <w:t>&lt;/ServiceInformation&gt;</w:t>
      </w:r>
      <w:r w:rsidRPr="005C36B3">
        <w:rPr>
          <w:rFonts w:cstheme="minorHAnsi"/>
          <w:color w:val="000000"/>
          <w:szCs w:val="16"/>
        </w:rPr>
        <w:br/>
        <w:t xml:space="preserve">    </w:t>
      </w:r>
      <w:r w:rsidRPr="005C36B3">
        <w:rPr>
          <w:rFonts w:cstheme="minorHAnsi"/>
          <w:color w:val="000096"/>
          <w:szCs w:val="16"/>
        </w:rPr>
        <w:t>&lt;/ServiceMetadata&gt;</w:t>
      </w:r>
      <w:r w:rsidRPr="005C36B3">
        <w:rPr>
          <w:rFonts w:cstheme="minorHAnsi"/>
          <w:color w:val="000000"/>
          <w:szCs w:val="16"/>
        </w:rPr>
        <w:br/>
        <w:t xml:space="preserve">    </w:t>
      </w:r>
      <w:r w:rsidRPr="005C36B3">
        <w:rPr>
          <w:rFonts w:cstheme="minorHAnsi"/>
          <w:color w:val="000096"/>
          <w:szCs w:val="16"/>
        </w:rPr>
        <w:t>&lt;Signature</w:t>
      </w:r>
      <w:r w:rsidRPr="005C36B3">
        <w:rPr>
          <w:rFonts w:cstheme="minorHAnsi"/>
          <w:color w:val="F5844C"/>
          <w:szCs w:val="16"/>
        </w:rPr>
        <w:t xml:space="preserve"> xmlns</w:t>
      </w:r>
      <w:r w:rsidRPr="005C36B3">
        <w:rPr>
          <w:rFonts w:cstheme="minorHAnsi"/>
          <w:color w:val="FF8040"/>
          <w:szCs w:val="16"/>
        </w:rPr>
        <w:t>=</w:t>
      </w:r>
      <w:r w:rsidRPr="005C36B3">
        <w:rPr>
          <w:rFonts w:cstheme="minorHAnsi"/>
          <w:color w:val="993300"/>
          <w:szCs w:val="16"/>
        </w:rPr>
        <w:t>"http://www.w3.org/2000/09/xmldsig#"</w:t>
      </w:r>
      <w:r w:rsidRPr="005C36B3">
        <w:rPr>
          <w:rFonts w:cstheme="minorHAnsi"/>
          <w:color w:val="000096"/>
          <w:szCs w:val="16"/>
        </w:rPr>
        <w:t>&gt;</w:t>
      </w:r>
      <w:r w:rsidRPr="005C36B3">
        <w:rPr>
          <w:rFonts w:cstheme="minorHAnsi"/>
          <w:color w:val="000000"/>
          <w:szCs w:val="16"/>
        </w:rPr>
        <w:br/>
        <w:t xml:space="preserve">        </w:t>
      </w:r>
      <w:r w:rsidRPr="005C36B3">
        <w:rPr>
          <w:rFonts w:cstheme="minorHAnsi"/>
          <w:color w:val="000096"/>
          <w:szCs w:val="16"/>
        </w:rPr>
        <w:t>&lt;SignedInfo&gt;</w:t>
      </w:r>
      <w:r w:rsidRPr="005C36B3">
        <w:rPr>
          <w:rFonts w:cstheme="minorHAnsi"/>
          <w:color w:val="000000"/>
          <w:szCs w:val="16"/>
        </w:rPr>
        <w:br/>
        <w:t xml:space="preserve">            </w:t>
      </w:r>
      <w:r w:rsidRPr="005C36B3">
        <w:rPr>
          <w:rFonts w:cstheme="minorHAnsi"/>
          <w:color w:val="000096"/>
          <w:szCs w:val="16"/>
        </w:rPr>
        <w:t>&lt;CanonicalizationMethod</w:t>
      </w:r>
      <w:r w:rsidRPr="005C36B3">
        <w:rPr>
          <w:rFonts w:cstheme="minorHAnsi"/>
          <w:color w:val="F5844C"/>
          <w:szCs w:val="16"/>
        </w:rPr>
        <w:t xml:space="preserve"> Algorithm</w:t>
      </w:r>
      <w:r w:rsidRPr="005C36B3">
        <w:rPr>
          <w:rFonts w:cstheme="minorHAnsi"/>
          <w:color w:val="FF8040"/>
          <w:szCs w:val="16"/>
        </w:rPr>
        <w:t>=</w:t>
      </w:r>
      <w:r w:rsidRPr="005C36B3">
        <w:rPr>
          <w:rFonts w:cstheme="minorHAnsi"/>
          <w:color w:val="993300"/>
          <w:szCs w:val="16"/>
        </w:rPr>
        <w:t>""</w:t>
      </w:r>
      <w:r w:rsidRPr="005C36B3">
        <w:rPr>
          <w:rFonts w:cstheme="minorHAnsi"/>
          <w:color w:val="000096"/>
          <w:szCs w:val="16"/>
        </w:rPr>
        <w:t>&gt;&lt;/CanonicalizationMethod&gt;</w:t>
      </w:r>
      <w:r w:rsidRPr="005C36B3">
        <w:rPr>
          <w:rFonts w:cstheme="minorHAnsi"/>
          <w:color w:val="000000"/>
          <w:szCs w:val="16"/>
        </w:rPr>
        <w:br/>
        <w:t xml:space="preserve">            </w:t>
      </w:r>
      <w:r w:rsidRPr="005C36B3">
        <w:rPr>
          <w:rFonts w:cstheme="minorHAnsi"/>
          <w:color w:val="000096"/>
          <w:szCs w:val="16"/>
        </w:rPr>
        <w:t>&lt;SignatureMethod</w:t>
      </w:r>
      <w:r w:rsidRPr="005C36B3">
        <w:rPr>
          <w:rFonts w:cstheme="minorHAnsi"/>
          <w:color w:val="F5844C"/>
          <w:szCs w:val="16"/>
        </w:rPr>
        <w:t xml:space="preserve"> Algorithm</w:t>
      </w:r>
      <w:r w:rsidRPr="005C36B3">
        <w:rPr>
          <w:rFonts w:cstheme="minorHAnsi"/>
          <w:color w:val="FF8040"/>
          <w:szCs w:val="16"/>
        </w:rPr>
        <w:t>=</w:t>
      </w:r>
      <w:r w:rsidRPr="005C36B3">
        <w:rPr>
          <w:rFonts w:cstheme="minorHAnsi"/>
          <w:color w:val="993300"/>
          <w:szCs w:val="16"/>
        </w:rPr>
        <w:t>""</w:t>
      </w:r>
      <w:r w:rsidRPr="005C36B3">
        <w:rPr>
          <w:rFonts w:cstheme="minorHAnsi"/>
          <w:color w:val="000096"/>
          <w:szCs w:val="16"/>
        </w:rPr>
        <w:t>&gt;&lt;/SignatureMethod&gt;</w:t>
      </w:r>
      <w:r w:rsidRPr="005C36B3">
        <w:rPr>
          <w:rFonts w:cstheme="minorHAnsi"/>
          <w:color w:val="000000"/>
          <w:szCs w:val="16"/>
        </w:rPr>
        <w:br/>
        <w:t xml:space="preserve">            </w:t>
      </w:r>
      <w:r w:rsidRPr="005C36B3">
        <w:rPr>
          <w:rFonts w:cstheme="minorHAnsi"/>
          <w:color w:val="000096"/>
          <w:szCs w:val="16"/>
        </w:rPr>
        <w:t>&lt;Reference&gt;</w:t>
      </w:r>
      <w:r w:rsidRPr="005C36B3">
        <w:rPr>
          <w:rFonts w:cstheme="minorHAnsi"/>
          <w:color w:val="000000"/>
          <w:szCs w:val="16"/>
        </w:rPr>
        <w:br/>
        <w:t xml:space="preserve">                </w:t>
      </w:r>
      <w:r w:rsidRPr="005C36B3">
        <w:rPr>
          <w:rFonts w:cstheme="minorHAnsi"/>
          <w:color w:val="000096"/>
          <w:szCs w:val="16"/>
        </w:rPr>
        <w:t>&lt;DigestMethod</w:t>
      </w:r>
      <w:r w:rsidRPr="005C36B3">
        <w:rPr>
          <w:rFonts w:cstheme="minorHAnsi"/>
          <w:color w:val="F5844C"/>
          <w:szCs w:val="16"/>
        </w:rPr>
        <w:t xml:space="preserve"> Algorithm</w:t>
      </w:r>
      <w:r w:rsidRPr="005C36B3">
        <w:rPr>
          <w:rFonts w:cstheme="minorHAnsi"/>
          <w:color w:val="FF8040"/>
          <w:szCs w:val="16"/>
        </w:rPr>
        <w:t>=</w:t>
      </w:r>
      <w:r w:rsidRPr="005C36B3">
        <w:rPr>
          <w:rFonts w:cstheme="minorHAnsi"/>
          <w:color w:val="993300"/>
          <w:szCs w:val="16"/>
        </w:rPr>
        <w:t>""</w:t>
      </w:r>
      <w:r w:rsidRPr="005C36B3">
        <w:rPr>
          <w:rFonts w:cstheme="minorHAnsi"/>
          <w:color w:val="000096"/>
          <w:szCs w:val="16"/>
        </w:rPr>
        <w:t>&gt;&lt;/DigestMethod&gt;</w:t>
      </w:r>
      <w:r w:rsidRPr="005C36B3">
        <w:rPr>
          <w:rFonts w:cstheme="minorHAnsi"/>
          <w:color w:val="000000"/>
          <w:szCs w:val="16"/>
        </w:rPr>
        <w:br/>
        <w:t xml:space="preserve">                </w:t>
      </w:r>
      <w:r w:rsidRPr="005C36B3">
        <w:rPr>
          <w:rFonts w:cstheme="minorHAnsi"/>
          <w:color w:val="000096"/>
          <w:szCs w:val="16"/>
        </w:rPr>
        <w:t>&lt;DigestValue&gt;&lt;/DigestValue&gt;</w:t>
      </w:r>
      <w:r w:rsidRPr="005C36B3">
        <w:rPr>
          <w:rFonts w:cstheme="minorHAnsi"/>
          <w:color w:val="000000"/>
          <w:szCs w:val="16"/>
        </w:rPr>
        <w:br/>
        <w:t xml:space="preserve">            </w:t>
      </w:r>
      <w:r w:rsidRPr="005C36B3">
        <w:rPr>
          <w:rFonts w:cstheme="minorHAnsi"/>
          <w:color w:val="000096"/>
          <w:szCs w:val="16"/>
        </w:rPr>
        <w:t>&lt;/Reference&gt;</w:t>
      </w:r>
      <w:r w:rsidRPr="005C36B3">
        <w:rPr>
          <w:rFonts w:cstheme="minorHAnsi"/>
          <w:color w:val="000000"/>
          <w:szCs w:val="16"/>
        </w:rPr>
        <w:br/>
        <w:t xml:space="preserve">        </w:t>
      </w:r>
      <w:r w:rsidRPr="005C36B3">
        <w:rPr>
          <w:rFonts w:cstheme="minorHAnsi"/>
          <w:color w:val="000096"/>
          <w:szCs w:val="16"/>
        </w:rPr>
        <w:t>&lt;/SignedInfo&gt;</w:t>
      </w:r>
      <w:r w:rsidRPr="005C36B3">
        <w:rPr>
          <w:rFonts w:cstheme="minorHAnsi"/>
          <w:color w:val="000000"/>
          <w:szCs w:val="16"/>
        </w:rPr>
        <w:br/>
        <w:t xml:space="preserve">        </w:t>
      </w:r>
      <w:r w:rsidRPr="005C36B3">
        <w:rPr>
          <w:rFonts w:cstheme="minorHAnsi"/>
          <w:color w:val="000096"/>
          <w:szCs w:val="16"/>
        </w:rPr>
        <w:t>&lt;SignatureValue&gt;&lt;/SignatureValue&gt;</w:t>
      </w:r>
      <w:r w:rsidRPr="005C36B3">
        <w:rPr>
          <w:rFonts w:cstheme="minorHAnsi"/>
          <w:color w:val="000000"/>
          <w:szCs w:val="16"/>
        </w:rPr>
        <w:br/>
        <w:t xml:space="preserve">    </w:t>
      </w:r>
      <w:r w:rsidRPr="005C36B3">
        <w:rPr>
          <w:rFonts w:cstheme="minorHAnsi"/>
          <w:color w:val="000096"/>
          <w:szCs w:val="16"/>
        </w:rPr>
        <w:t>&lt;/Signature&gt;</w:t>
      </w:r>
      <w:r w:rsidRPr="005C36B3">
        <w:rPr>
          <w:rFonts w:cstheme="minorHAnsi"/>
          <w:color w:val="000000"/>
          <w:szCs w:val="16"/>
        </w:rPr>
        <w:br/>
      </w:r>
      <w:r w:rsidRPr="005C36B3">
        <w:rPr>
          <w:rFonts w:cstheme="minorHAnsi"/>
          <w:color w:val="000096"/>
          <w:szCs w:val="16"/>
        </w:rPr>
        <w:t>&lt;/SignedServiceMetadata&gt;</w:t>
      </w:r>
    </w:p>
    <w:p w14:paraId="29B096D7" w14:textId="77777777" w:rsidR="000A4D99" w:rsidRDefault="005C36B3" w:rsidP="005C36B3">
      <w:pPr>
        <w:jc w:val="both"/>
        <w:rPr>
          <w:lang w:val="en-US"/>
        </w:rPr>
      </w:pPr>
      <w:r w:rsidRPr="005C36B3">
        <w:rPr>
          <w:lang w:val="en-US"/>
        </w:rPr>
        <w:t>In fact, the Identity Provider needs additional information in order to operate</w:t>
      </w:r>
      <w:proofErr w:type="gramStart"/>
      <w:r>
        <w:rPr>
          <w:lang w:val="en-US"/>
        </w:rPr>
        <w:t>, that is to build the trust relationships</w:t>
      </w:r>
      <w:r w:rsidR="000A4D99">
        <w:rPr>
          <w:lang w:val="en-US"/>
        </w:rPr>
        <w:t xml:space="preserve"> (i.e., a Federation)</w:t>
      </w:r>
      <w:r>
        <w:rPr>
          <w:lang w:val="en-US"/>
        </w:rPr>
        <w:t xml:space="preserve"> with the other </w:t>
      </w:r>
      <w:r w:rsidR="000A4D99">
        <w:rPr>
          <w:lang w:val="en-US"/>
        </w:rPr>
        <w:t>NCPs</w:t>
      </w:r>
      <w:proofErr w:type="gramEnd"/>
      <w:r>
        <w:rPr>
          <w:lang w:val="en-US"/>
        </w:rPr>
        <w:t>.</w:t>
      </w:r>
    </w:p>
    <w:p w14:paraId="76978AB2" w14:textId="77777777" w:rsidR="000A4D99" w:rsidRPr="000A4D99" w:rsidRDefault="000A4D99" w:rsidP="005C36B3">
      <w:pPr>
        <w:jc w:val="both"/>
        <w:rPr>
          <w:i/>
          <w:highlight w:val="yellow"/>
          <w:lang w:val="en-US"/>
        </w:rPr>
      </w:pPr>
      <w:r w:rsidRPr="000A4D99">
        <w:rPr>
          <w:i/>
          <w:highlight w:val="yellow"/>
          <w:lang w:val="en-US"/>
        </w:rPr>
        <w:t xml:space="preserve">Questions: </w:t>
      </w:r>
    </w:p>
    <w:p w14:paraId="2EB0D1A4" w14:textId="77777777" w:rsidR="005C36B3" w:rsidRPr="000A4D99" w:rsidRDefault="000A4D99" w:rsidP="000A4D99">
      <w:pPr>
        <w:pStyle w:val="ListParagraph"/>
        <w:numPr>
          <w:ilvl w:val="0"/>
          <w:numId w:val="4"/>
        </w:numPr>
        <w:jc w:val="both"/>
        <w:rPr>
          <w:highlight w:val="yellow"/>
          <w:lang w:val="en-US"/>
        </w:rPr>
      </w:pPr>
      <w:proofErr w:type="gramStart"/>
      <w:r w:rsidRPr="000A4D99">
        <w:rPr>
          <w:i/>
          <w:highlight w:val="yellow"/>
          <w:lang w:val="en-US"/>
        </w:rPr>
        <w:t>is</w:t>
      </w:r>
      <w:proofErr w:type="gramEnd"/>
      <w:r w:rsidRPr="000A4D99">
        <w:rPr>
          <w:i/>
          <w:highlight w:val="yellow"/>
          <w:lang w:val="en-US"/>
        </w:rPr>
        <w:t xml:space="preserve"> this correct? Can certificates be exchanged using the SMP, in the NCP network?</w:t>
      </w:r>
      <w:r w:rsidR="005C36B3" w:rsidRPr="000A4D99">
        <w:rPr>
          <w:highlight w:val="yellow"/>
          <w:lang w:val="en-US"/>
        </w:rPr>
        <w:t xml:space="preserve"> </w:t>
      </w:r>
    </w:p>
    <w:p w14:paraId="50674789" w14:textId="77777777" w:rsidR="000A4D99" w:rsidRPr="00400705" w:rsidRDefault="000A4D99" w:rsidP="000A4D99">
      <w:pPr>
        <w:pStyle w:val="ListParagraph"/>
        <w:numPr>
          <w:ilvl w:val="0"/>
          <w:numId w:val="4"/>
        </w:numPr>
        <w:jc w:val="both"/>
        <w:rPr>
          <w:highlight w:val="yellow"/>
          <w:lang w:val="en-US"/>
        </w:rPr>
      </w:pPr>
      <w:r w:rsidRPr="000A4D99">
        <w:rPr>
          <w:i/>
          <w:highlight w:val="yellow"/>
          <w:lang w:val="en-US"/>
        </w:rPr>
        <w:t>How to operate? Distributed or Centralized?</w:t>
      </w:r>
    </w:p>
    <w:p w14:paraId="25302D23" w14:textId="77777777" w:rsidR="00400705" w:rsidRPr="000A4D99" w:rsidRDefault="00400705" w:rsidP="000A4D99">
      <w:pPr>
        <w:pStyle w:val="ListParagraph"/>
        <w:numPr>
          <w:ilvl w:val="0"/>
          <w:numId w:val="4"/>
        </w:numPr>
        <w:jc w:val="both"/>
        <w:rPr>
          <w:highlight w:val="yellow"/>
          <w:lang w:val="en-US"/>
        </w:rPr>
      </w:pPr>
      <w:r>
        <w:rPr>
          <w:i/>
          <w:highlight w:val="yellow"/>
          <w:lang w:val="en-US"/>
        </w:rPr>
        <w:t xml:space="preserve">Exchange of certificates: we believe that the certificates should be held in the Trust List. In fact the Trust list has a better supervision model and strong legal basis (ETSI and the Service Directive). TL </w:t>
      </w:r>
      <w:proofErr w:type="gramStart"/>
      <w:r>
        <w:rPr>
          <w:i/>
          <w:highlight w:val="yellow"/>
          <w:lang w:val="en-US"/>
        </w:rPr>
        <w:t>are</w:t>
      </w:r>
      <w:proofErr w:type="gramEnd"/>
      <w:r>
        <w:rPr>
          <w:i/>
          <w:highlight w:val="yellow"/>
          <w:lang w:val="en-US"/>
        </w:rPr>
        <w:t xml:space="preserve"> used more in the other domains to exchange certificates, rather than SMP (only used in PEPPOL, from e-SENS WP3). SMP should be used for all capabilities</w:t>
      </w:r>
      <w:bookmarkStart w:id="1" w:name="_GoBack"/>
      <w:bookmarkEnd w:id="1"/>
      <w:r>
        <w:rPr>
          <w:i/>
          <w:highlight w:val="yellow"/>
          <w:lang w:val="en-US"/>
        </w:rPr>
        <w:t xml:space="preserve"> but not certificates.</w:t>
      </w:r>
    </w:p>
    <w:p w14:paraId="44404D70" w14:textId="77777777" w:rsidR="000A4D99" w:rsidRDefault="000A4D99" w:rsidP="000A4D99">
      <w:pPr>
        <w:pStyle w:val="Heading2"/>
        <w:rPr>
          <w:lang w:val="en-US"/>
        </w:rPr>
      </w:pPr>
      <w:r>
        <w:rPr>
          <w:lang w:val="en-US"/>
        </w:rPr>
        <w:t>Trust Establishment</w:t>
      </w:r>
    </w:p>
    <w:p w14:paraId="71E7A497" w14:textId="77777777" w:rsidR="000A4D99" w:rsidRDefault="00895653" w:rsidP="00E33F2A">
      <w:pPr>
        <w:jc w:val="both"/>
        <w:rPr>
          <w:lang w:val="en-US"/>
        </w:rPr>
      </w:pPr>
      <w:r>
        <w:rPr>
          <w:lang w:val="en-US"/>
        </w:rPr>
        <w:t>The epSOS Tru</w:t>
      </w:r>
      <w:r w:rsidR="00F146FA">
        <w:rPr>
          <w:lang w:val="en-US"/>
        </w:rPr>
        <w:t>st Model is described in D3.7.2</w:t>
      </w:r>
      <w:r w:rsidR="00F146FA">
        <w:rPr>
          <w:rStyle w:val="FootnoteReference"/>
          <w:lang w:val="en-US"/>
        </w:rPr>
        <w:footnoteReference w:id="5"/>
      </w:r>
      <w:r w:rsidR="00F146FA">
        <w:rPr>
          <w:lang w:val="en-US"/>
        </w:rPr>
        <w:t xml:space="preserve">. It inherits the IS27000 concept of </w:t>
      </w:r>
      <w:r w:rsidR="00F146FA">
        <w:rPr>
          <w:i/>
          <w:lang w:val="en-US"/>
        </w:rPr>
        <w:t>protection rings</w:t>
      </w:r>
      <w:r w:rsidR="00F146FA">
        <w:rPr>
          <w:lang w:val="en-US"/>
        </w:rPr>
        <w:t xml:space="preserve"> and it is depicted in </w:t>
      </w:r>
      <w:r w:rsidR="00F146FA">
        <w:rPr>
          <w:lang w:val="en-US"/>
        </w:rPr>
        <w:fldChar w:fldCharType="begin"/>
      </w:r>
      <w:r w:rsidR="00F146FA">
        <w:rPr>
          <w:lang w:val="en-US"/>
        </w:rPr>
        <w:instrText xml:space="preserve"> REF _Ref419724922 \h </w:instrText>
      </w:r>
      <w:r w:rsidR="00F146FA">
        <w:rPr>
          <w:lang w:val="en-US"/>
        </w:rPr>
      </w:r>
      <w:r w:rsidR="00F146FA">
        <w:rPr>
          <w:lang w:val="en-US"/>
        </w:rPr>
        <w:fldChar w:fldCharType="separate"/>
      </w:r>
      <w:r w:rsidR="00F146FA" w:rsidRPr="00F146FA">
        <w:rPr>
          <w:lang w:val="en-US"/>
        </w:rPr>
        <w:t xml:space="preserve">Figure </w:t>
      </w:r>
      <w:r w:rsidR="00F146FA" w:rsidRPr="00F146FA">
        <w:rPr>
          <w:noProof/>
          <w:lang w:val="en-US"/>
        </w:rPr>
        <w:t>2</w:t>
      </w:r>
      <w:r w:rsidR="00F146FA">
        <w:rPr>
          <w:lang w:val="en-US"/>
        </w:rPr>
        <w:fldChar w:fldCharType="end"/>
      </w:r>
      <w:r w:rsidR="00F146FA">
        <w:rPr>
          <w:lang w:val="en-US"/>
        </w:rPr>
        <w:t>.</w:t>
      </w:r>
    </w:p>
    <w:p w14:paraId="5EA22C11" w14:textId="77777777" w:rsidR="00F146FA" w:rsidRDefault="00F146FA" w:rsidP="00F146FA">
      <w:pPr>
        <w:keepNext/>
      </w:pPr>
      <w:r>
        <w:rPr>
          <w:noProof/>
          <w:lang w:val="en-US"/>
        </w:rPr>
        <w:drawing>
          <wp:inline distT="0" distB="0" distL="0" distR="0" wp14:anchorId="1153C654" wp14:editId="55EC2E8D">
            <wp:extent cx="6120130" cy="20618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4.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2061845"/>
                    </a:xfrm>
                    <a:prstGeom prst="rect">
                      <a:avLst/>
                    </a:prstGeom>
                  </pic:spPr>
                </pic:pic>
              </a:graphicData>
            </a:graphic>
          </wp:inline>
        </w:drawing>
      </w:r>
    </w:p>
    <w:p w14:paraId="0E8161B8" w14:textId="77777777" w:rsidR="00F146FA" w:rsidRDefault="00F146FA" w:rsidP="00F146FA">
      <w:pPr>
        <w:pStyle w:val="Caption"/>
        <w:rPr>
          <w:lang w:val="en-US"/>
        </w:rPr>
      </w:pPr>
      <w:bookmarkStart w:id="2" w:name="_Ref419724922"/>
      <w:r w:rsidRPr="00F146FA">
        <w:rPr>
          <w:lang w:val="en-US"/>
        </w:rPr>
        <w:t xml:space="preserve">Figura </w:t>
      </w:r>
      <w:r>
        <w:fldChar w:fldCharType="begin"/>
      </w:r>
      <w:r w:rsidRPr="00F146FA">
        <w:rPr>
          <w:lang w:val="en-US"/>
        </w:rPr>
        <w:instrText xml:space="preserve"> SEQ Figura \* ARABIC </w:instrText>
      </w:r>
      <w:r>
        <w:fldChar w:fldCharType="separate"/>
      </w:r>
      <w:r w:rsidRPr="00F146FA">
        <w:rPr>
          <w:noProof/>
          <w:lang w:val="en-US"/>
        </w:rPr>
        <w:t>2</w:t>
      </w:r>
      <w:r>
        <w:fldChar w:fldCharType="end"/>
      </w:r>
      <w:bookmarkEnd w:id="2"/>
      <w:r w:rsidRPr="00F146FA">
        <w:rPr>
          <w:lang w:val="en-US"/>
        </w:rPr>
        <w:t xml:space="preserve"> EpSOS Security Zones</w:t>
      </w:r>
    </w:p>
    <w:p w14:paraId="148E85A5" w14:textId="77777777" w:rsidR="00F146FA" w:rsidRDefault="002A0B20" w:rsidP="00E33F2A">
      <w:pPr>
        <w:jc w:val="both"/>
        <w:rPr>
          <w:lang w:val="en-US"/>
        </w:rPr>
      </w:pPr>
      <w:r>
        <w:rPr>
          <w:lang w:val="en-US"/>
        </w:rPr>
        <w:lastRenderedPageBreak/>
        <w:t xml:space="preserve">In particular, the epSOS Architecture is defined in section 4 (Overall Picture, Trust Relationships) and Section 5 (Data Exchange Security Service). </w:t>
      </w:r>
      <w:r w:rsidR="00F146FA">
        <w:rPr>
          <w:lang w:val="en-US"/>
        </w:rPr>
        <w:t xml:space="preserve">The idea is to </w:t>
      </w:r>
      <w:r w:rsidR="00E33F2A">
        <w:rPr>
          <w:lang w:val="en-US"/>
        </w:rPr>
        <w:t xml:space="preserve">describe the security requirements of where PHI can be disclosed, what </w:t>
      </w:r>
      <w:proofErr w:type="gramStart"/>
      <w:r w:rsidR="00E33F2A">
        <w:rPr>
          <w:lang w:val="en-US"/>
        </w:rPr>
        <w:t>can</w:t>
      </w:r>
      <w:proofErr w:type="gramEnd"/>
      <w:r w:rsidR="00E33F2A">
        <w:rPr>
          <w:lang w:val="en-US"/>
        </w:rPr>
        <w:t xml:space="preserve"> be a data controller or a data processor. The semantics of the zones are here reported. </w:t>
      </w:r>
    </w:p>
    <w:p w14:paraId="3AA9CE74" w14:textId="77777777" w:rsidR="00E33F2A" w:rsidRDefault="00E33F2A" w:rsidP="00E33F2A">
      <w:pPr>
        <w:pStyle w:val="ListParagraph"/>
        <w:numPr>
          <w:ilvl w:val="0"/>
          <w:numId w:val="5"/>
        </w:numPr>
        <w:jc w:val="both"/>
        <w:rPr>
          <w:lang w:val="en-US"/>
        </w:rPr>
      </w:pPr>
      <w:r w:rsidRPr="00E33F2A">
        <w:rPr>
          <w:lang w:val="en-US"/>
        </w:rPr>
        <w:t xml:space="preserve">The </w:t>
      </w:r>
      <w:proofErr w:type="gramStart"/>
      <w:r w:rsidRPr="00E33F2A">
        <w:rPr>
          <w:lang w:val="en-US"/>
        </w:rPr>
        <w:t>first zone is formed by the whole internal network of a country</w:t>
      </w:r>
      <w:proofErr w:type="gramEnd"/>
      <w:r w:rsidRPr="00E33F2A">
        <w:rPr>
          <w:lang w:val="en-US"/>
        </w:rPr>
        <w:t xml:space="preserve">. Basic security measures (packet filters and a dedicated internal network infrastructure) </w:t>
      </w:r>
      <w:r>
        <w:rPr>
          <w:lang w:val="en-US"/>
        </w:rPr>
        <w:t>protect it from outside threats;</w:t>
      </w:r>
    </w:p>
    <w:p w14:paraId="1F6204DF" w14:textId="77777777" w:rsidR="00E33F2A" w:rsidRDefault="00E33F2A" w:rsidP="00E33F2A">
      <w:pPr>
        <w:pStyle w:val="ListParagraph"/>
        <w:numPr>
          <w:ilvl w:val="0"/>
          <w:numId w:val="5"/>
        </w:numPr>
        <w:jc w:val="both"/>
        <w:rPr>
          <w:lang w:val="en-US"/>
        </w:rPr>
      </w:pPr>
      <w:r w:rsidRPr="00E33F2A">
        <w:rPr>
          <w:lang w:val="en-US"/>
        </w:rPr>
        <w:t>The second trust zone is formed by a subset of the first zone. Internal security measures like a logical and physical separated network that is only accessible through a gateway protect the environment even from internal threats. For epSOS applications epSOS-NCP gateways act as the only entr</w:t>
      </w:r>
      <w:r>
        <w:rPr>
          <w:lang w:val="en-US"/>
        </w:rPr>
        <w:t>y and exit point from this zone;</w:t>
      </w:r>
    </w:p>
    <w:p w14:paraId="0E61927E" w14:textId="77777777" w:rsidR="00E33F2A" w:rsidRDefault="00E33F2A" w:rsidP="00E33F2A">
      <w:pPr>
        <w:pStyle w:val="ListParagraph"/>
        <w:numPr>
          <w:ilvl w:val="0"/>
          <w:numId w:val="5"/>
        </w:numPr>
        <w:jc w:val="both"/>
        <w:rPr>
          <w:lang w:val="en-US"/>
        </w:rPr>
      </w:pPr>
      <w:r w:rsidRPr="00E33F2A">
        <w:rPr>
          <w:lang w:val="en-US"/>
        </w:rPr>
        <w:t>Trust zone III is a subset of trust zone II. In addition to the measures that are in place to secure the second zone, additional protection is provided. This trust zone corresponds to the existing national eHealth infrastructures which are consid</w:t>
      </w:r>
      <w:r>
        <w:rPr>
          <w:lang w:val="en-US"/>
        </w:rPr>
        <w:t>ered to be secure by definition;</w:t>
      </w:r>
    </w:p>
    <w:p w14:paraId="503D9715" w14:textId="77777777" w:rsidR="00E33F2A" w:rsidRDefault="00E33F2A" w:rsidP="00E33F2A">
      <w:pPr>
        <w:pStyle w:val="ListParagraph"/>
        <w:numPr>
          <w:ilvl w:val="0"/>
          <w:numId w:val="5"/>
        </w:numPr>
        <w:jc w:val="both"/>
        <w:rPr>
          <w:lang w:val="en-US"/>
        </w:rPr>
      </w:pPr>
      <w:r w:rsidRPr="00E33F2A">
        <w:rPr>
          <w:lang w:val="en-US"/>
        </w:rPr>
        <w:t>All common epSOS directories and services (e. g. for reporting and management) are located in a separated trust zone</w:t>
      </w:r>
      <w:r>
        <w:rPr>
          <w:lang w:val="en-US"/>
        </w:rPr>
        <w:t xml:space="preserve"> (four)</w:t>
      </w:r>
      <w:r w:rsidRPr="00E33F2A">
        <w:rPr>
          <w:lang w:val="en-US"/>
        </w:rPr>
        <w:t>.</w:t>
      </w:r>
    </w:p>
    <w:p w14:paraId="65D9DA04" w14:textId="77777777" w:rsidR="00E33F2A" w:rsidRDefault="00B47369" w:rsidP="00E33F2A">
      <w:pPr>
        <w:jc w:val="both"/>
        <w:rPr>
          <w:lang w:val="en-US"/>
        </w:rPr>
      </w:pPr>
      <w:r>
        <w:rPr>
          <w:lang w:val="en-US"/>
        </w:rPr>
        <w:t xml:space="preserve">The epSOS trust model follows the </w:t>
      </w:r>
      <w:r>
        <w:rPr>
          <w:i/>
          <w:lang w:val="en-US"/>
        </w:rPr>
        <w:t>direct brokered trust</w:t>
      </w:r>
      <w:r>
        <w:rPr>
          <w:lang w:val="en-US"/>
        </w:rPr>
        <w:t xml:space="preserve"> paradigm. National Infrastructures have a direct trust with their NCPs, which trust themselves (as in section 4.3 of the e-SENS Trust Models whitepaper). </w:t>
      </w:r>
    </w:p>
    <w:p w14:paraId="718DC00A" w14:textId="77777777" w:rsidR="00B47369" w:rsidRPr="00B47369" w:rsidRDefault="00B47369" w:rsidP="00E33F2A">
      <w:pPr>
        <w:jc w:val="both"/>
        <w:rPr>
          <w:lang w:val="en-US"/>
        </w:rPr>
      </w:pPr>
      <w:r>
        <w:rPr>
          <w:lang w:val="en-US"/>
        </w:rPr>
        <w:t xml:space="preserve">The epSOS SOA ecosystem is ready for the conclusion (Section 6) of the </w:t>
      </w:r>
      <w:proofErr w:type="gramStart"/>
      <w:r>
        <w:rPr>
          <w:lang w:val="en-US"/>
        </w:rPr>
        <w:t>above mentioned</w:t>
      </w:r>
      <w:proofErr w:type="gramEnd"/>
      <w:r>
        <w:rPr>
          <w:lang w:val="en-US"/>
        </w:rPr>
        <w:t xml:space="preserve"> e-SENS whitepaper with no conceptual changes.  </w:t>
      </w:r>
    </w:p>
    <w:sectPr w:rsidR="00B47369" w:rsidRPr="00B4736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6504" w14:textId="77777777" w:rsidR="005D327F" w:rsidRDefault="005D327F" w:rsidP="00DE7856">
      <w:pPr>
        <w:spacing w:after="0" w:line="240" w:lineRule="auto"/>
      </w:pPr>
      <w:r>
        <w:separator/>
      </w:r>
    </w:p>
  </w:endnote>
  <w:endnote w:type="continuationSeparator" w:id="0">
    <w:p w14:paraId="752774D2" w14:textId="77777777" w:rsidR="005D327F" w:rsidRDefault="005D327F" w:rsidP="00DE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AD3D" w14:textId="77777777" w:rsidR="005D327F" w:rsidRDefault="005D327F" w:rsidP="00DE7856">
      <w:pPr>
        <w:spacing w:after="0" w:line="240" w:lineRule="auto"/>
      </w:pPr>
      <w:r>
        <w:separator/>
      </w:r>
    </w:p>
  </w:footnote>
  <w:footnote w:type="continuationSeparator" w:id="0">
    <w:p w14:paraId="7E534A02" w14:textId="77777777" w:rsidR="005D327F" w:rsidRDefault="005D327F" w:rsidP="00DE7856">
      <w:pPr>
        <w:spacing w:after="0" w:line="240" w:lineRule="auto"/>
      </w:pPr>
      <w:r>
        <w:continuationSeparator/>
      </w:r>
    </w:p>
  </w:footnote>
  <w:footnote w:id="1">
    <w:p w14:paraId="21A28FE4" w14:textId="77777777" w:rsidR="00040597" w:rsidRPr="00DE7856" w:rsidRDefault="00DE7856" w:rsidP="00DE7856">
      <w:pPr>
        <w:pStyle w:val="FootnoteText"/>
        <w:rPr>
          <w:lang w:val="en-US"/>
        </w:rPr>
      </w:pPr>
      <w:r>
        <w:rPr>
          <w:rStyle w:val="FootnoteReference"/>
        </w:rPr>
        <w:footnoteRef/>
      </w:r>
      <w:r w:rsidRPr="00DE7856">
        <w:rPr>
          <w:lang w:val="en-US"/>
        </w:rPr>
        <w:t xml:space="preserve"> The definition of Secure Node (SN) is inherited from the IHE ATNA specifications (</w:t>
      </w:r>
      <w:hyperlink r:id="rId1" w:history="1">
        <w:r w:rsidRPr="00DE7856">
          <w:rPr>
            <w:rStyle w:val="Hyperlink"/>
            <w:lang w:val="en-US"/>
          </w:rPr>
          <w:t>www.ihe.net</w:t>
        </w:r>
      </w:hyperlink>
      <w:r w:rsidRPr="00DE7856">
        <w:rPr>
          <w:lang w:val="en-US"/>
        </w:rPr>
        <w:t xml:space="preserve">). A node is considered </w:t>
      </w:r>
      <w:r w:rsidRPr="00DE7856">
        <w:rPr>
          <w:i/>
          <w:lang w:val="en-US"/>
        </w:rPr>
        <w:t>secure</w:t>
      </w:r>
      <w:r w:rsidRPr="00DE7856">
        <w:rPr>
          <w:lang w:val="en-US"/>
        </w:rPr>
        <w:t xml:space="preserve"> if the only mean to access Private Healthcare Information (PHI) is to use IHE-Secured transactions and if all the OS-level configuration changes are subject to Audit and Evidence. </w:t>
      </w:r>
    </w:p>
    <w:p w14:paraId="7476F305" w14:textId="77777777" w:rsidR="00DE7856" w:rsidRPr="00DE7856" w:rsidRDefault="00DE7856">
      <w:pPr>
        <w:pStyle w:val="FootnoteText"/>
        <w:rPr>
          <w:lang w:val="en-US"/>
        </w:rPr>
      </w:pPr>
    </w:p>
  </w:footnote>
  <w:footnote w:id="2">
    <w:p w14:paraId="1255F4D0" w14:textId="77777777" w:rsidR="00D84551" w:rsidRPr="00D84551" w:rsidRDefault="00D84551">
      <w:pPr>
        <w:pStyle w:val="FootnoteText"/>
        <w:rPr>
          <w:lang w:val="en-US"/>
        </w:rPr>
      </w:pPr>
      <w:r>
        <w:rPr>
          <w:rStyle w:val="FootnoteReference"/>
        </w:rPr>
        <w:footnoteRef/>
      </w:r>
      <w:r w:rsidRPr="00D84551">
        <w:rPr>
          <w:lang w:val="en-US"/>
        </w:rPr>
        <w:t xml:space="preserve"> </w:t>
      </w:r>
      <w:r>
        <w:rPr>
          <w:lang w:val="en-US"/>
        </w:rPr>
        <w:t>Some participating nations had to use ministry-level or national-level CA</w:t>
      </w:r>
    </w:p>
  </w:footnote>
  <w:footnote w:id="3">
    <w:p w14:paraId="069D9BEB" w14:textId="77777777" w:rsidR="00D84551" w:rsidRPr="00D84551" w:rsidRDefault="00D84551">
      <w:pPr>
        <w:pStyle w:val="FootnoteText"/>
        <w:rPr>
          <w:lang w:val="en-US"/>
        </w:rPr>
      </w:pPr>
      <w:r>
        <w:rPr>
          <w:rStyle w:val="FootnoteReference"/>
        </w:rPr>
        <w:footnoteRef/>
      </w:r>
      <w:r w:rsidRPr="00D84551">
        <w:rPr>
          <w:lang w:val="en-US"/>
        </w:rPr>
        <w:t xml:space="preserve"> The epSOS certificate profile was based on FIPS and NIST dictates. </w:t>
      </w:r>
      <w:r>
        <w:rPr>
          <w:lang w:val="en-US"/>
        </w:rPr>
        <w:t>The problem w</w:t>
      </w:r>
      <w:r w:rsidR="00840A79">
        <w:rPr>
          <w:lang w:val="en-US"/>
        </w:rPr>
        <w:t>as in the unavailability of hash functions greater than SHA-1</w:t>
      </w:r>
    </w:p>
  </w:footnote>
  <w:footnote w:id="4">
    <w:p w14:paraId="67733D5E" w14:textId="77777777" w:rsidR="00D87BDF" w:rsidRPr="00D87BDF" w:rsidRDefault="00D87BDF">
      <w:pPr>
        <w:pStyle w:val="FootnoteText"/>
        <w:rPr>
          <w:lang w:val="en-US"/>
        </w:rPr>
      </w:pPr>
      <w:r>
        <w:rPr>
          <w:rStyle w:val="FootnoteReference"/>
        </w:rPr>
        <w:footnoteRef/>
      </w:r>
      <w:r w:rsidRPr="00D87BDF">
        <w:rPr>
          <w:lang w:val="en-US"/>
        </w:rPr>
        <w:t xml:space="preserve"> Also available in the epSOS wiki: </w:t>
      </w:r>
      <w:hyperlink r:id="rId2" w:history="1">
        <w:r w:rsidRPr="00947583">
          <w:rPr>
            <w:rStyle w:val="Hyperlink"/>
            <w:lang w:val="en-US"/>
          </w:rPr>
          <w:t>https://publicwiki-01.fraunhofer.de/epSOS_specification/index.php/Main_Page</w:t>
        </w:r>
      </w:hyperlink>
      <w:r>
        <w:rPr>
          <w:lang w:val="en-US"/>
        </w:rPr>
        <w:t xml:space="preserve"> </w:t>
      </w:r>
    </w:p>
  </w:footnote>
  <w:footnote w:id="5">
    <w:p w14:paraId="4B06256D" w14:textId="77777777" w:rsidR="00F146FA" w:rsidRPr="00F146FA" w:rsidRDefault="00F146FA">
      <w:pPr>
        <w:pStyle w:val="FootnoteText"/>
        <w:rPr>
          <w:lang w:val="en-US"/>
        </w:rPr>
      </w:pPr>
      <w:r>
        <w:rPr>
          <w:rStyle w:val="FootnoteReference"/>
        </w:rPr>
        <w:footnoteRef/>
      </w:r>
      <w:r w:rsidRPr="00F146FA">
        <w:rPr>
          <w:lang w:val="en-US"/>
        </w:rPr>
        <w:t xml:space="preserve"> </w:t>
      </w:r>
      <w:r>
        <w:rPr>
          <w:lang w:val="en-US"/>
        </w:rPr>
        <w:t xml:space="preserve">Also available in the wiki: </w:t>
      </w:r>
      <w:r w:rsidRPr="00F146FA">
        <w:rPr>
          <w:lang w:val="en-US"/>
        </w:rPr>
        <w:t>https://publicwiki-01.fraunhofer.de/epSOS_specification/index.php/EpSOS_Trust_Zones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278E"/>
    <w:multiLevelType w:val="hybridMultilevel"/>
    <w:tmpl w:val="5928A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41519B"/>
    <w:multiLevelType w:val="hybridMultilevel"/>
    <w:tmpl w:val="C62AB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6E26DB6"/>
    <w:multiLevelType w:val="hybridMultilevel"/>
    <w:tmpl w:val="51127FD8"/>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3">
    <w:nsid w:val="766B3954"/>
    <w:multiLevelType w:val="hybridMultilevel"/>
    <w:tmpl w:val="F8A0D776"/>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4">
    <w:nsid w:val="76992937"/>
    <w:multiLevelType w:val="hybridMultilevel"/>
    <w:tmpl w:val="C6DA2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597"/>
    <w:rsid w:val="00040597"/>
    <w:rsid w:val="000838B5"/>
    <w:rsid w:val="000A4D99"/>
    <w:rsid w:val="0010289A"/>
    <w:rsid w:val="00110564"/>
    <w:rsid w:val="002A0B20"/>
    <w:rsid w:val="00313E1E"/>
    <w:rsid w:val="003E0301"/>
    <w:rsid w:val="00400705"/>
    <w:rsid w:val="005C1861"/>
    <w:rsid w:val="005C36B3"/>
    <w:rsid w:val="005D327F"/>
    <w:rsid w:val="00840A79"/>
    <w:rsid w:val="00866B2B"/>
    <w:rsid w:val="008940CB"/>
    <w:rsid w:val="00895653"/>
    <w:rsid w:val="008B3082"/>
    <w:rsid w:val="00A235B2"/>
    <w:rsid w:val="00AC1D9C"/>
    <w:rsid w:val="00B01FF2"/>
    <w:rsid w:val="00B07946"/>
    <w:rsid w:val="00B37CE9"/>
    <w:rsid w:val="00B47369"/>
    <w:rsid w:val="00C055AA"/>
    <w:rsid w:val="00D479BB"/>
    <w:rsid w:val="00D84551"/>
    <w:rsid w:val="00D87BDF"/>
    <w:rsid w:val="00DE7856"/>
    <w:rsid w:val="00E33F2A"/>
    <w:rsid w:val="00ED6508"/>
    <w:rsid w:val="00F146FA"/>
    <w:rsid w:val="00FE4A92"/>
    <w:rsid w:val="00FF48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4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9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405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5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0597"/>
    <w:rPr>
      <w:color w:val="0000FF" w:themeColor="hyperlink"/>
      <w:u w:val="single"/>
    </w:rPr>
  </w:style>
  <w:style w:type="paragraph" w:styleId="ListParagraph">
    <w:name w:val="List Paragraph"/>
    <w:basedOn w:val="Normal"/>
    <w:uiPriority w:val="34"/>
    <w:qFormat/>
    <w:rsid w:val="00ED6508"/>
    <w:pPr>
      <w:ind w:left="720"/>
      <w:contextualSpacing/>
    </w:pPr>
  </w:style>
  <w:style w:type="paragraph" w:styleId="FootnoteText">
    <w:name w:val="footnote text"/>
    <w:basedOn w:val="Normal"/>
    <w:link w:val="FootnoteTextChar"/>
    <w:uiPriority w:val="99"/>
    <w:semiHidden/>
    <w:unhideWhenUsed/>
    <w:rsid w:val="00DE7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856"/>
    <w:rPr>
      <w:sz w:val="20"/>
      <w:szCs w:val="20"/>
    </w:rPr>
  </w:style>
  <w:style w:type="character" w:styleId="FootnoteReference">
    <w:name w:val="footnote reference"/>
    <w:basedOn w:val="DefaultParagraphFont"/>
    <w:uiPriority w:val="99"/>
    <w:semiHidden/>
    <w:unhideWhenUsed/>
    <w:rsid w:val="00DE7856"/>
    <w:rPr>
      <w:vertAlign w:val="superscript"/>
    </w:rPr>
  </w:style>
  <w:style w:type="character" w:customStyle="1" w:styleId="Heading2Char">
    <w:name w:val="Heading 2 Char"/>
    <w:basedOn w:val="DefaultParagraphFont"/>
    <w:link w:val="Heading2"/>
    <w:uiPriority w:val="9"/>
    <w:rsid w:val="00840A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4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9BB"/>
    <w:rPr>
      <w:rFonts w:ascii="Tahoma" w:hAnsi="Tahoma" w:cs="Tahoma"/>
      <w:sz w:val="16"/>
      <w:szCs w:val="16"/>
    </w:rPr>
  </w:style>
  <w:style w:type="paragraph" w:styleId="Caption">
    <w:name w:val="caption"/>
    <w:basedOn w:val="Normal"/>
    <w:next w:val="Normal"/>
    <w:uiPriority w:val="35"/>
    <w:unhideWhenUsed/>
    <w:qFormat/>
    <w:rsid w:val="0010289A"/>
    <w:pPr>
      <w:spacing w:line="240" w:lineRule="auto"/>
    </w:pPr>
    <w:rPr>
      <w:b/>
      <w:bCs/>
      <w:color w:val="4F81BD" w:themeColor="accent1"/>
      <w:sz w:val="18"/>
      <w:szCs w:val="18"/>
    </w:rPr>
  </w:style>
  <w:style w:type="paragraph" w:customStyle="1" w:styleId="Esempio">
    <w:name w:val="Esempio"/>
    <w:basedOn w:val="Normal"/>
    <w:qFormat/>
    <w:rsid w:val="00110564"/>
    <w:pPr>
      <w:pBdr>
        <w:top w:val="single" w:sz="4" w:space="1" w:color="auto"/>
        <w:left w:val="single" w:sz="4" w:space="4" w:color="auto"/>
        <w:bottom w:val="single" w:sz="4" w:space="1" w:color="auto"/>
        <w:right w:val="single" w:sz="4" w:space="4" w:color="auto"/>
      </w:pBdr>
      <w:shd w:val="clear" w:color="auto" w:fill="EEECE1" w:themeFill="background2"/>
      <w:ind w:left="46"/>
    </w:pPr>
    <w:rPr>
      <w:sz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05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59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405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059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40597"/>
    <w:rPr>
      <w:color w:val="0000FF" w:themeColor="hyperlink"/>
      <w:u w:val="single"/>
    </w:rPr>
  </w:style>
  <w:style w:type="paragraph" w:styleId="ListParagraph">
    <w:name w:val="List Paragraph"/>
    <w:basedOn w:val="Normal"/>
    <w:uiPriority w:val="34"/>
    <w:qFormat/>
    <w:rsid w:val="00ED6508"/>
    <w:pPr>
      <w:ind w:left="720"/>
      <w:contextualSpacing/>
    </w:pPr>
  </w:style>
  <w:style w:type="paragraph" w:styleId="FootnoteText">
    <w:name w:val="footnote text"/>
    <w:basedOn w:val="Normal"/>
    <w:link w:val="FootnoteTextChar"/>
    <w:uiPriority w:val="99"/>
    <w:semiHidden/>
    <w:unhideWhenUsed/>
    <w:rsid w:val="00DE7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7856"/>
    <w:rPr>
      <w:sz w:val="20"/>
      <w:szCs w:val="20"/>
    </w:rPr>
  </w:style>
  <w:style w:type="character" w:styleId="FootnoteReference">
    <w:name w:val="footnote reference"/>
    <w:basedOn w:val="DefaultParagraphFont"/>
    <w:uiPriority w:val="99"/>
    <w:semiHidden/>
    <w:unhideWhenUsed/>
    <w:rsid w:val="00DE7856"/>
    <w:rPr>
      <w:vertAlign w:val="superscript"/>
    </w:rPr>
  </w:style>
  <w:style w:type="character" w:customStyle="1" w:styleId="Heading2Char">
    <w:name w:val="Heading 2 Char"/>
    <w:basedOn w:val="DefaultParagraphFont"/>
    <w:link w:val="Heading2"/>
    <w:uiPriority w:val="9"/>
    <w:rsid w:val="00840A7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4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9BB"/>
    <w:rPr>
      <w:rFonts w:ascii="Tahoma" w:hAnsi="Tahoma" w:cs="Tahoma"/>
      <w:sz w:val="16"/>
      <w:szCs w:val="16"/>
    </w:rPr>
  </w:style>
  <w:style w:type="paragraph" w:styleId="Caption">
    <w:name w:val="caption"/>
    <w:basedOn w:val="Normal"/>
    <w:next w:val="Normal"/>
    <w:uiPriority w:val="35"/>
    <w:unhideWhenUsed/>
    <w:qFormat/>
    <w:rsid w:val="0010289A"/>
    <w:pPr>
      <w:spacing w:line="240" w:lineRule="auto"/>
    </w:pPr>
    <w:rPr>
      <w:b/>
      <w:bCs/>
      <w:color w:val="4F81BD" w:themeColor="accent1"/>
      <w:sz w:val="18"/>
      <w:szCs w:val="18"/>
    </w:rPr>
  </w:style>
  <w:style w:type="paragraph" w:customStyle="1" w:styleId="Esempio">
    <w:name w:val="Esempio"/>
    <w:basedOn w:val="Normal"/>
    <w:qFormat/>
    <w:rsid w:val="00110564"/>
    <w:pPr>
      <w:pBdr>
        <w:top w:val="single" w:sz="4" w:space="1" w:color="auto"/>
        <w:left w:val="single" w:sz="4" w:space="4" w:color="auto"/>
        <w:bottom w:val="single" w:sz="4" w:space="1" w:color="auto"/>
        <w:right w:val="single" w:sz="4" w:space="4" w:color="auto"/>
      </w:pBdr>
      <w:shd w:val="clear" w:color="auto" w:fill="EEECE1" w:themeFill="background2"/>
      <w:ind w:left="46"/>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lliumbridge.eu" TargetMode="External"/><Relationship Id="rId12" Type="http://schemas.openxmlformats.org/officeDocument/2006/relationships/hyperlink" Target="http://www.EpSOS.eu" TargetMode="External"/><Relationship Id="rId13" Type="http://schemas.openxmlformats.org/officeDocument/2006/relationships/image" Target="media/image1.jpeg"/><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ssi@tiani-spirit.com" TargetMode="External"/><Relationship Id="rId10" Type="http://schemas.openxmlformats.org/officeDocument/2006/relationships/hyperlink" Target="http://www.esens.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he.net" TargetMode="External"/><Relationship Id="rId2" Type="http://schemas.openxmlformats.org/officeDocument/2006/relationships/hyperlink" Target="https://publicwiki-01.fraunhofer.de/epSOS_specification/index.php/Main_Pa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E480-BC58-0342-84C6-7D18EC61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6</Pages>
  <Words>2319</Words>
  <Characters>13224</Characters>
  <Application>Microsoft Macintosh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Massimiliano Masi</cp:lastModifiedBy>
  <cp:revision>18</cp:revision>
  <dcterms:created xsi:type="dcterms:W3CDTF">2015-05-18T08:21:00Z</dcterms:created>
  <dcterms:modified xsi:type="dcterms:W3CDTF">2015-05-18T14:56:00Z</dcterms:modified>
</cp:coreProperties>
</file>